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AD0FBE">
        <w:rPr>
          <w:rFonts w:ascii="Times New Roman" w:hAnsi="Times New Roman"/>
          <w:b/>
          <w:sz w:val="32"/>
          <w:szCs w:val="32"/>
        </w:rPr>
        <w:t>ALEXANDRE CASSIMIRO CRUZ</w:t>
      </w:r>
    </w:p>
    <w:p w:rsidR="00A954AF" w:rsidRDefault="00A954AF" w:rsidP="00A954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0FBE">
        <w:rPr>
          <w:rFonts w:ascii="Times New Roman" w:hAnsi="Times New Roman"/>
          <w:sz w:val="20"/>
          <w:szCs w:val="20"/>
        </w:rPr>
        <w:t>51 anos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0FBE">
        <w:rPr>
          <w:rFonts w:ascii="Times New Roman" w:hAnsi="Times New Roman"/>
          <w:sz w:val="20"/>
          <w:szCs w:val="20"/>
        </w:rPr>
        <w:t>Casado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54AF" w:rsidRPr="00AD0FBE" w:rsidRDefault="00A954AF" w:rsidP="00A954AF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AD0FBE">
        <w:rPr>
          <w:rFonts w:ascii="Times New Roman" w:hAnsi="Times New Roman"/>
          <w:sz w:val="20"/>
          <w:szCs w:val="20"/>
        </w:rPr>
        <w:t>Endereço: Rua Vereador José Maria Moreira, n°561</w:t>
      </w:r>
      <w:r>
        <w:rPr>
          <w:rFonts w:ascii="Times New Roman" w:hAnsi="Times New Roman"/>
          <w:sz w:val="20"/>
          <w:szCs w:val="20"/>
        </w:rPr>
        <w:t xml:space="preserve"> </w:t>
      </w:r>
      <w:r w:rsidRPr="00AD0FBE">
        <w:rPr>
          <w:rFonts w:ascii="Times New Roman" w:hAnsi="Times New Roman"/>
          <w:sz w:val="20"/>
          <w:szCs w:val="20"/>
        </w:rPr>
        <w:t>Bairro: Praia dos Bandeirantes</w:t>
      </w:r>
    </w:p>
    <w:p w:rsidR="00A954AF" w:rsidRPr="00AD0FBE" w:rsidRDefault="00A954AF" w:rsidP="00A954AF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AD0FBE">
        <w:rPr>
          <w:rFonts w:ascii="Times New Roman" w:hAnsi="Times New Roman"/>
          <w:sz w:val="20"/>
          <w:szCs w:val="20"/>
        </w:rPr>
        <w:t>CEP: 34.525-010 - Sabará / MG</w:t>
      </w:r>
    </w:p>
    <w:p w:rsidR="00A954AF" w:rsidRPr="00AD0FBE" w:rsidRDefault="00A954AF" w:rsidP="00A954AF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AD0FBE">
        <w:rPr>
          <w:rFonts w:ascii="Times New Roman" w:hAnsi="Times New Roman"/>
          <w:sz w:val="20"/>
          <w:szCs w:val="20"/>
        </w:rPr>
        <w:t xml:space="preserve">Email: </w:t>
      </w:r>
      <w:hyperlink r:id="rId5" w:history="1">
        <w:r w:rsidRPr="00AD0FBE">
          <w:rPr>
            <w:rStyle w:val="Hyperlink"/>
            <w:rFonts w:ascii="Times New Roman" w:hAnsi="Times New Roman"/>
            <w:sz w:val="20"/>
            <w:szCs w:val="20"/>
          </w:rPr>
          <w:t>alexandrecassimiro@yahoo.com.br</w:t>
        </w:r>
      </w:hyperlink>
    </w:p>
    <w:p w:rsidR="00A954AF" w:rsidRPr="00AD0FBE" w:rsidRDefault="00A954AF" w:rsidP="00A954AF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AD0FBE">
        <w:rPr>
          <w:rFonts w:ascii="Times New Roman" w:hAnsi="Times New Roman"/>
          <w:sz w:val="20"/>
          <w:szCs w:val="20"/>
        </w:rPr>
        <w:t>Celular: (31)99769-3917 / (31)3674-3159</w:t>
      </w:r>
    </w:p>
    <w:p w:rsidR="00A954AF" w:rsidRDefault="00A954AF" w:rsidP="00A954AF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AD0FBE">
        <w:rPr>
          <w:rFonts w:ascii="Times New Roman" w:hAnsi="Times New Roman"/>
          <w:sz w:val="20"/>
          <w:szCs w:val="20"/>
        </w:rPr>
        <w:t>Habilitação: Categoria D</w:t>
      </w:r>
    </w:p>
    <w:p w:rsidR="00CF5FE3" w:rsidRPr="00CF5FE3" w:rsidRDefault="00CF5FE3" w:rsidP="00A954AF">
      <w:pPr>
        <w:spacing w:after="0" w:line="240" w:lineRule="auto"/>
        <w:ind w:left="4248"/>
        <w:rPr>
          <w:rFonts w:ascii="Times New Roman" w:hAnsi="Times New Roman"/>
          <w:b/>
          <w:sz w:val="20"/>
          <w:szCs w:val="20"/>
        </w:rPr>
      </w:pPr>
    </w:p>
    <w:p w:rsidR="00CF5FE3" w:rsidRPr="00CF5FE3" w:rsidRDefault="00CF5FE3" w:rsidP="00CF5F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5FE3">
        <w:rPr>
          <w:rFonts w:ascii="Times New Roman" w:hAnsi="Times New Roman"/>
          <w:b/>
          <w:sz w:val="24"/>
          <w:szCs w:val="24"/>
        </w:rPr>
        <w:t xml:space="preserve">APRESENTAÇÃO </w:t>
      </w:r>
    </w:p>
    <w:p w:rsidR="00CF5FE3" w:rsidRPr="00CF5FE3" w:rsidRDefault="00CF5FE3" w:rsidP="00CF5FE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F5FE3">
        <w:rPr>
          <w:rFonts w:ascii="Times New Roman" w:hAnsi="Times New Roman"/>
          <w:sz w:val="24"/>
          <w:szCs w:val="24"/>
        </w:rPr>
        <w:t xml:space="preserve"> </w:t>
      </w:r>
    </w:p>
    <w:p w:rsidR="00CF5FE3" w:rsidRPr="00CF5FE3" w:rsidRDefault="00CF5FE3" w:rsidP="00CF5F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FE3">
        <w:rPr>
          <w:rFonts w:ascii="Times New Roman" w:hAnsi="Times New Roman"/>
          <w:sz w:val="24"/>
          <w:szCs w:val="24"/>
        </w:rPr>
        <w:t xml:space="preserve">29 anos de atuação na área da saúde, sendo 23 anos na área de Saúde Ocupacional em empresa de mineração, prestando serviços de primeiros socorros em caso de acidentes e </w:t>
      </w:r>
      <w:proofErr w:type="gramStart"/>
      <w:r w:rsidRPr="00CF5FE3">
        <w:rPr>
          <w:rFonts w:ascii="Times New Roman" w:hAnsi="Times New Roman"/>
          <w:sz w:val="24"/>
          <w:szCs w:val="24"/>
        </w:rPr>
        <w:t>mal</w:t>
      </w:r>
      <w:proofErr w:type="gramEnd"/>
      <w:r w:rsidRPr="00CF5FE3">
        <w:rPr>
          <w:rFonts w:ascii="Times New Roman" w:hAnsi="Times New Roman"/>
          <w:sz w:val="24"/>
          <w:szCs w:val="24"/>
        </w:rPr>
        <w:t xml:space="preserve"> súbito, realizando curativos ou imobilizações especiais, administrando medicamentos conforme prescrição medica  providenciando o posterior atendimento médico adequado ao colaborador. E 06 anos em hospital nas áreas de CTI, enfermaria, ortopedia, cirurgia plástica, etc. </w:t>
      </w:r>
    </w:p>
    <w:p w:rsidR="00CF5FE3" w:rsidRPr="00CF5FE3" w:rsidRDefault="00CF5FE3" w:rsidP="00CF5FE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F5FE3">
        <w:rPr>
          <w:rFonts w:ascii="Times New Roman" w:hAnsi="Times New Roman"/>
          <w:sz w:val="24"/>
          <w:szCs w:val="24"/>
        </w:rPr>
        <w:t xml:space="preserve"> </w:t>
      </w:r>
    </w:p>
    <w:p w:rsidR="00CF5FE3" w:rsidRPr="00AD0FBE" w:rsidRDefault="00CF5FE3" w:rsidP="00A954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0FBE">
        <w:rPr>
          <w:rFonts w:ascii="Times New Roman" w:hAnsi="Times New Roman"/>
          <w:b/>
          <w:sz w:val="24"/>
          <w:szCs w:val="24"/>
        </w:rPr>
        <w:t xml:space="preserve">FORMAÇÃO 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54AF" w:rsidRPr="00AD0FBE" w:rsidRDefault="00A954AF" w:rsidP="00A954A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0FBE">
        <w:rPr>
          <w:rFonts w:ascii="Times New Roman" w:hAnsi="Times New Roman"/>
          <w:color w:val="000000" w:themeColor="text1"/>
          <w:sz w:val="24"/>
          <w:szCs w:val="24"/>
        </w:rPr>
        <w:t>Pós Graduação em Enfermage</w:t>
      </w:r>
      <w:r w:rsidR="00907CC0">
        <w:rPr>
          <w:rFonts w:ascii="Times New Roman" w:hAnsi="Times New Roman"/>
          <w:color w:val="000000" w:themeColor="text1"/>
          <w:sz w:val="24"/>
          <w:szCs w:val="24"/>
        </w:rPr>
        <w:t xml:space="preserve">m do Trabalho - (Em andamento) </w:t>
      </w:r>
      <w:r w:rsidRPr="00AD0FBE">
        <w:rPr>
          <w:rFonts w:ascii="Times New Roman" w:hAnsi="Times New Roman"/>
          <w:color w:val="000000" w:themeColor="text1"/>
          <w:sz w:val="24"/>
          <w:szCs w:val="24"/>
        </w:rPr>
        <w:t>Universidade Católica Dom Bosco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954AF" w:rsidRPr="00AD0FBE" w:rsidRDefault="00A954AF" w:rsidP="00A954A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0FBE">
        <w:rPr>
          <w:rFonts w:ascii="Times New Roman" w:hAnsi="Times New Roman"/>
          <w:color w:val="000000" w:themeColor="text1"/>
          <w:sz w:val="24"/>
          <w:szCs w:val="24"/>
        </w:rPr>
        <w:t xml:space="preserve">Graduação em Enfermagem – Instituto </w:t>
      </w:r>
      <w:proofErr w:type="spellStart"/>
      <w:r w:rsidRPr="00AD0FBE">
        <w:rPr>
          <w:rFonts w:ascii="Times New Roman" w:hAnsi="Times New Roman"/>
          <w:color w:val="000000" w:themeColor="text1"/>
          <w:sz w:val="24"/>
          <w:szCs w:val="24"/>
        </w:rPr>
        <w:t>Izabela</w:t>
      </w:r>
      <w:proofErr w:type="spellEnd"/>
      <w:r w:rsidRPr="00AD0FBE">
        <w:rPr>
          <w:rFonts w:ascii="Times New Roman" w:hAnsi="Times New Roman"/>
          <w:color w:val="000000" w:themeColor="text1"/>
          <w:sz w:val="24"/>
          <w:szCs w:val="24"/>
        </w:rPr>
        <w:t xml:space="preserve"> Hendrix</w:t>
      </w:r>
    </w:p>
    <w:p w:rsidR="00A954AF" w:rsidRPr="00AD0FBE" w:rsidRDefault="00A954AF" w:rsidP="00A954AF">
      <w:pPr>
        <w:pStyle w:val="Pargrafoda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0FBE">
        <w:rPr>
          <w:rFonts w:ascii="Times New Roman" w:hAnsi="Times New Roman"/>
          <w:color w:val="000000" w:themeColor="text1"/>
          <w:sz w:val="24"/>
          <w:szCs w:val="24"/>
        </w:rPr>
        <w:t>Data da formatura: 08/2010.</w:t>
      </w:r>
    </w:p>
    <w:p w:rsidR="00A954AF" w:rsidRPr="00AD0FBE" w:rsidRDefault="00A954AF" w:rsidP="00A954AF">
      <w:pPr>
        <w:pStyle w:val="Pargrafoda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954AF" w:rsidRPr="00AD0FBE" w:rsidRDefault="00A954AF" w:rsidP="00A954A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0FBE">
        <w:rPr>
          <w:rFonts w:ascii="Times New Roman" w:hAnsi="Times New Roman"/>
          <w:color w:val="000000" w:themeColor="text1"/>
          <w:sz w:val="24"/>
          <w:szCs w:val="24"/>
        </w:rPr>
        <w:t>Enfermagem do Trabalho</w:t>
      </w:r>
    </w:p>
    <w:p w:rsidR="00A954AF" w:rsidRPr="00AD0FBE" w:rsidRDefault="00A954AF" w:rsidP="00A954AF">
      <w:pPr>
        <w:pStyle w:val="Pargrafoda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0FBE">
        <w:rPr>
          <w:rFonts w:ascii="Times New Roman" w:hAnsi="Times New Roman"/>
          <w:color w:val="000000" w:themeColor="text1"/>
          <w:sz w:val="24"/>
          <w:szCs w:val="24"/>
        </w:rPr>
        <w:t>Escola Técnica de Enfermagem Dona Rosa</w:t>
      </w:r>
    </w:p>
    <w:p w:rsidR="00A954AF" w:rsidRPr="00AD0FBE" w:rsidRDefault="00A954AF" w:rsidP="00A954AF">
      <w:pPr>
        <w:pStyle w:val="Pargrafoda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954AF" w:rsidRPr="00AD0FBE" w:rsidRDefault="00A954AF" w:rsidP="00A954A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0FBE">
        <w:rPr>
          <w:rFonts w:ascii="Times New Roman" w:hAnsi="Times New Roman"/>
          <w:color w:val="000000" w:themeColor="text1"/>
          <w:sz w:val="24"/>
          <w:szCs w:val="24"/>
        </w:rPr>
        <w:t>Auxiliar de Enfermagem</w:t>
      </w:r>
    </w:p>
    <w:p w:rsidR="00A954AF" w:rsidRDefault="00A954AF" w:rsidP="00A954AF">
      <w:pPr>
        <w:pStyle w:val="Pargrafoda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0FBE">
        <w:rPr>
          <w:rFonts w:ascii="Times New Roman" w:hAnsi="Times New Roman"/>
          <w:color w:val="000000" w:themeColor="text1"/>
          <w:sz w:val="24"/>
          <w:szCs w:val="24"/>
        </w:rPr>
        <w:t xml:space="preserve">Escola de Enfermagem </w:t>
      </w:r>
      <w:proofErr w:type="spellStart"/>
      <w:r w:rsidRPr="00AD0FBE">
        <w:rPr>
          <w:rFonts w:ascii="Times New Roman" w:hAnsi="Times New Roman"/>
          <w:color w:val="000000" w:themeColor="text1"/>
          <w:sz w:val="24"/>
          <w:szCs w:val="24"/>
        </w:rPr>
        <w:t>Friederik</w:t>
      </w:r>
      <w:proofErr w:type="spellEnd"/>
      <w:r w:rsidRPr="00AD0F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0FBE">
        <w:rPr>
          <w:rFonts w:ascii="Times New Roman" w:hAnsi="Times New Roman"/>
          <w:color w:val="000000" w:themeColor="text1"/>
          <w:sz w:val="24"/>
          <w:szCs w:val="24"/>
        </w:rPr>
        <w:t>Fliedner</w:t>
      </w:r>
      <w:proofErr w:type="spellEnd"/>
    </w:p>
    <w:p w:rsidR="00A954AF" w:rsidRDefault="00A954AF" w:rsidP="00A954AF">
      <w:pPr>
        <w:pStyle w:val="Pargrafoda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954AF" w:rsidRDefault="00A954AF" w:rsidP="00A954A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Técnico em Segurança do Trabalho</w:t>
      </w:r>
    </w:p>
    <w:p w:rsidR="00A954AF" w:rsidRPr="00AD0FBE" w:rsidRDefault="00A954AF" w:rsidP="00A954AF">
      <w:pPr>
        <w:pStyle w:val="PargrafodaLista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Escola Técnica Vital Brasil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0FBE">
        <w:rPr>
          <w:rFonts w:ascii="Times New Roman" w:hAnsi="Times New Roman"/>
          <w:b/>
          <w:sz w:val="24"/>
          <w:szCs w:val="24"/>
        </w:rPr>
        <w:t>HISTÓRICO PROFISSIONAL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D0FBE">
        <w:rPr>
          <w:rFonts w:ascii="Times New Roman" w:hAnsi="Times New Roman"/>
          <w:sz w:val="24"/>
          <w:szCs w:val="24"/>
        </w:rPr>
        <w:t>AngloGold</w:t>
      </w:r>
      <w:proofErr w:type="spellEnd"/>
      <w:proofErr w:type="gramEnd"/>
      <w:r w:rsidRPr="00AD0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FBE">
        <w:rPr>
          <w:rFonts w:ascii="Times New Roman" w:hAnsi="Times New Roman"/>
          <w:sz w:val="24"/>
          <w:szCs w:val="24"/>
        </w:rPr>
        <w:t>Ashanti</w:t>
      </w:r>
      <w:proofErr w:type="spellEnd"/>
      <w:r w:rsidRPr="00AD0FBE">
        <w:rPr>
          <w:rFonts w:ascii="Times New Roman" w:hAnsi="Times New Roman"/>
          <w:sz w:val="24"/>
          <w:szCs w:val="24"/>
        </w:rPr>
        <w:t xml:space="preserve"> Córrego do Sítio Mineração S.A.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Cargo: Técnico em Enfermagem do Trabalho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Período: 05/1995 a 06/2018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Santa Casa de Misericórdia de Sabará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Cargo: Auxiliar de Enfermagem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Período: 11/1989 a 08/1994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Hospital e Maternidade Santa Rita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Cargo: Auxiliar de Enfermagem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Período: 02/1989 a 11/1989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0FBE">
        <w:rPr>
          <w:rFonts w:ascii="Times New Roman" w:hAnsi="Times New Roman"/>
          <w:b/>
          <w:sz w:val="24"/>
          <w:szCs w:val="24"/>
        </w:rPr>
        <w:t>HABILIDADES</w:t>
      </w:r>
    </w:p>
    <w:p w:rsidR="00A954AF" w:rsidRPr="00AD0FBE" w:rsidRDefault="00A954AF" w:rsidP="00A954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FBE">
        <w:rPr>
          <w:rFonts w:ascii="Times New Roman" w:hAnsi="Times New Roman"/>
          <w:sz w:val="24"/>
          <w:szCs w:val="24"/>
        </w:rPr>
        <w:t>Ministração</w:t>
      </w:r>
      <w:proofErr w:type="spellEnd"/>
      <w:r w:rsidRPr="00AD0FBE">
        <w:rPr>
          <w:rFonts w:ascii="Times New Roman" w:hAnsi="Times New Roman"/>
          <w:sz w:val="24"/>
          <w:szCs w:val="24"/>
        </w:rPr>
        <w:t xml:space="preserve"> de treinamentos de primeiros socorros, DDS nas áreas, PGR e Brigada de emergência;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color w:val="000000" w:themeColor="text1"/>
          <w:sz w:val="24"/>
          <w:szCs w:val="24"/>
        </w:rPr>
        <w:t>Auxilio ao médico nos atendimentos pré-hospitalares;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Acompanhamento de funcionários acidentados ou mal súbito ao PA externo;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0FBE">
        <w:rPr>
          <w:rFonts w:ascii="Times New Roman" w:hAnsi="Times New Roman"/>
          <w:color w:val="000000" w:themeColor="text1"/>
          <w:sz w:val="24"/>
          <w:szCs w:val="24"/>
        </w:rPr>
        <w:t>Realização de curativos ou imobilizações especiais;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Aplicação de injeções e administração medicamentos conforme prescrição médica;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0FBE">
        <w:rPr>
          <w:rFonts w:ascii="Times New Roman" w:hAnsi="Times New Roman"/>
          <w:color w:val="000000" w:themeColor="text1"/>
          <w:sz w:val="24"/>
          <w:szCs w:val="24"/>
        </w:rPr>
        <w:t>Acompanhamento das campanhas de vacinações dos colaboradores</w:t>
      </w:r>
      <w:r w:rsidR="009E6E46">
        <w:rPr>
          <w:rFonts w:ascii="Times New Roman" w:hAnsi="Times New Roman"/>
          <w:color w:val="000000" w:themeColor="text1"/>
          <w:sz w:val="24"/>
          <w:szCs w:val="24"/>
        </w:rPr>
        <w:t xml:space="preserve"> e dependentes</w:t>
      </w:r>
      <w:r w:rsidRPr="00AD0FB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 xml:space="preserve">Realização de inspeções em caixas de primeiros socorros, ambulância, DEA, sanitários, banheiros químicos, refeitório, construções e edificações civis, iluminações, </w:t>
      </w:r>
      <w:proofErr w:type="spellStart"/>
      <w:proofErr w:type="gramStart"/>
      <w:r w:rsidRPr="00AD0FBE">
        <w:rPr>
          <w:rFonts w:ascii="Times New Roman" w:hAnsi="Times New Roman"/>
          <w:sz w:val="24"/>
          <w:szCs w:val="24"/>
        </w:rPr>
        <w:t>EPI´</w:t>
      </w:r>
      <w:proofErr w:type="spellEnd"/>
      <w:proofErr w:type="gramEnd"/>
      <w:r w:rsidRPr="00AD0FBE">
        <w:rPr>
          <w:rFonts w:ascii="Times New Roman" w:hAnsi="Times New Roman"/>
          <w:sz w:val="24"/>
          <w:szCs w:val="24"/>
        </w:rPr>
        <w:t xml:space="preserve">s, extintores de incêndio; 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Monitoramento de resíduo ambulatorial;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 xml:space="preserve">Elaboração de DSS; 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Controle dos medicamentos;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Controle do Fundo Fixo do ambulatório;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Motorista de ambulância;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 xml:space="preserve">Lançamento de dados nos sistemas </w:t>
      </w:r>
      <w:proofErr w:type="spellStart"/>
      <w:proofErr w:type="gramStart"/>
      <w:r w:rsidRPr="00AD0FBE">
        <w:rPr>
          <w:rFonts w:ascii="Times New Roman" w:hAnsi="Times New Roman"/>
          <w:sz w:val="24"/>
          <w:szCs w:val="24"/>
        </w:rPr>
        <w:t>FPw</w:t>
      </w:r>
      <w:proofErr w:type="spellEnd"/>
      <w:proofErr w:type="gramEnd"/>
      <w:r w:rsidRPr="00AD0FBE">
        <w:rPr>
          <w:rFonts w:ascii="Times New Roman" w:hAnsi="Times New Roman"/>
          <w:sz w:val="24"/>
          <w:szCs w:val="24"/>
        </w:rPr>
        <w:t xml:space="preserve">, SOC, </w:t>
      </w:r>
      <w:proofErr w:type="spellStart"/>
      <w:r w:rsidRPr="00AD0FBE">
        <w:rPr>
          <w:rFonts w:ascii="Times New Roman" w:hAnsi="Times New Roman"/>
          <w:sz w:val="24"/>
          <w:szCs w:val="24"/>
        </w:rPr>
        <w:t>Forponto</w:t>
      </w:r>
      <w:proofErr w:type="spellEnd"/>
      <w:r w:rsidRPr="00AD0FBE">
        <w:rPr>
          <w:rFonts w:ascii="Times New Roman" w:hAnsi="Times New Roman"/>
          <w:sz w:val="24"/>
          <w:szCs w:val="24"/>
        </w:rPr>
        <w:t>;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>Realização e elaboração de planilhas e relatórios diários de atendimento médico e enfermagem;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0FBE">
        <w:rPr>
          <w:rFonts w:ascii="Times New Roman" w:hAnsi="Times New Roman"/>
          <w:color w:val="000000" w:themeColor="text1"/>
          <w:sz w:val="24"/>
          <w:szCs w:val="24"/>
        </w:rPr>
        <w:t xml:space="preserve">Controle dos Exames Periódicos, </w:t>
      </w:r>
      <w:proofErr w:type="spellStart"/>
      <w:r w:rsidRPr="00AD0FBE">
        <w:rPr>
          <w:rFonts w:ascii="Times New Roman" w:hAnsi="Times New Roman"/>
          <w:color w:val="000000" w:themeColor="text1"/>
          <w:sz w:val="24"/>
          <w:szCs w:val="24"/>
        </w:rPr>
        <w:t>Admissionais</w:t>
      </w:r>
      <w:proofErr w:type="spellEnd"/>
      <w:r w:rsidRPr="00AD0FB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D0FBE">
        <w:rPr>
          <w:rFonts w:ascii="Times New Roman" w:hAnsi="Times New Roman"/>
          <w:color w:val="000000" w:themeColor="text1"/>
          <w:sz w:val="24"/>
          <w:szCs w:val="24"/>
        </w:rPr>
        <w:t>Demissionais</w:t>
      </w:r>
      <w:proofErr w:type="spellEnd"/>
      <w:r w:rsidRPr="00AD0FBE">
        <w:rPr>
          <w:rFonts w:ascii="Times New Roman" w:hAnsi="Times New Roman"/>
          <w:color w:val="000000" w:themeColor="text1"/>
          <w:sz w:val="24"/>
          <w:szCs w:val="24"/>
        </w:rPr>
        <w:t>, Mudança de Função e Retorno ao Trabalho através de planilhas;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sz w:val="24"/>
          <w:szCs w:val="24"/>
        </w:rPr>
        <w:t xml:space="preserve">Controle e arquivamento de prontuários médicos; 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color w:val="000000"/>
          <w:sz w:val="24"/>
          <w:szCs w:val="24"/>
        </w:rPr>
        <w:t>Controle dos acidentes de trabalho e controle dos atendimentos médicos, para organização do setor;</w:t>
      </w:r>
    </w:p>
    <w:p w:rsidR="00A954AF" w:rsidRPr="004B19FF" w:rsidRDefault="00A954AF" w:rsidP="00A954A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color w:val="000000"/>
          <w:sz w:val="24"/>
          <w:szCs w:val="24"/>
        </w:rPr>
        <w:t>Acompanhamento das auditorias internas e externas;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A954AF" w:rsidRPr="004B19FF" w:rsidRDefault="00A954AF" w:rsidP="00A954A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19FF">
        <w:rPr>
          <w:rFonts w:ascii="Times New Roman" w:hAnsi="Times New Roman"/>
          <w:color w:val="000000"/>
          <w:sz w:val="24"/>
          <w:szCs w:val="24"/>
        </w:rPr>
        <w:t>Acompanhamento e controle de zoonoses junto à vigilância sanitária municipal;</w:t>
      </w:r>
    </w:p>
    <w:p w:rsidR="00A954AF" w:rsidRPr="00AD0FBE" w:rsidRDefault="00A954AF" w:rsidP="00A954A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color w:val="000000"/>
          <w:sz w:val="24"/>
          <w:szCs w:val="24"/>
        </w:rPr>
        <w:t>Solicitação e marcação de exames complementares dos colaboradores de acordo com o PCMSO;</w:t>
      </w:r>
    </w:p>
    <w:p w:rsidR="00A954AF" w:rsidRPr="009E6E46" w:rsidRDefault="00A954AF" w:rsidP="00A954A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color w:val="000000"/>
          <w:sz w:val="24"/>
          <w:szCs w:val="24"/>
        </w:rPr>
        <w:t>Realização de exame de Acuidade Visual;</w:t>
      </w:r>
    </w:p>
    <w:p w:rsidR="009E6E46" w:rsidRPr="00AD0FBE" w:rsidRDefault="009E6E46" w:rsidP="00A954A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Realização de Teste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Etilometrico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954AF" w:rsidRPr="00835EF8" w:rsidRDefault="00A954AF" w:rsidP="00A954A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FBE">
        <w:rPr>
          <w:rFonts w:ascii="Times New Roman" w:hAnsi="Times New Roman"/>
          <w:color w:val="000000"/>
          <w:sz w:val="24"/>
          <w:szCs w:val="24"/>
        </w:rPr>
        <w:t>Auxilio ao setor de Segurança do Trabalho na realização de simulados de sinistros;</w:t>
      </w:r>
    </w:p>
    <w:p w:rsidR="00835EF8" w:rsidRPr="00AD0FBE" w:rsidRDefault="00835EF8" w:rsidP="00A954A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Estágio extracurricular do curso Técnico em Segurança do Trabalho</w:t>
      </w:r>
      <w:r w:rsidR="000F70A0">
        <w:rPr>
          <w:rFonts w:ascii="Times New Roman" w:hAnsi="Times New Roman"/>
          <w:color w:val="000000"/>
          <w:sz w:val="24"/>
          <w:szCs w:val="24"/>
        </w:rPr>
        <w:t>.</w:t>
      </w:r>
      <w:r w:rsidR="00BB1C80">
        <w:rPr>
          <w:rFonts w:ascii="Times New Roman" w:hAnsi="Times New Roman"/>
          <w:color w:val="000000"/>
          <w:sz w:val="24"/>
          <w:szCs w:val="24"/>
        </w:rPr>
        <w:tab/>
      </w:r>
    </w:p>
    <w:p w:rsidR="00A954AF" w:rsidRPr="00AD0FBE" w:rsidRDefault="00A954AF" w:rsidP="00A954A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954AF" w:rsidRPr="00AD0FBE" w:rsidRDefault="00A954AF" w:rsidP="00A954A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D0FBE">
        <w:rPr>
          <w:rFonts w:ascii="Times New Roman" w:hAnsi="Times New Roman"/>
          <w:b/>
          <w:color w:val="000000"/>
          <w:sz w:val="24"/>
          <w:szCs w:val="24"/>
        </w:rPr>
        <w:t>CURSOS</w:t>
      </w:r>
    </w:p>
    <w:p w:rsidR="00A954AF" w:rsidRPr="00AD0FBE" w:rsidRDefault="00A954AF" w:rsidP="00A954A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954AF" w:rsidRPr="00871403" w:rsidRDefault="00A954AF" w:rsidP="00A954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403">
        <w:rPr>
          <w:rFonts w:ascii="Times New Roman" w:hAnsi="Times New Roman"/>
          <w:color w:val="000000"/>
          <w:sz w:val="24"/>
          <w:szCs w:val="24"/>
        </w:rPr>
        <w:t xml:space="preserve">BLS; PHTLS; </w:t>
      </w:r>
      <w:r>
        <w:rPr>
          <w:rFonts w:ascii="Times New Roman" w:hAnsi="Times New Roman"/>
          <w:color w:val="000000"/>
          <w:sz w:val="24"/>
          <w:szCs w:val="24"/>
        </w:rPr>
        <w:t xml:space="preserve">Suporte Básico de Vida em Emergências Médicas; Emergência Clínicas e Traumáticas para Enfermeiros – ECTE; </w:t>
      </w:r>
      <w:r w:rsidRPr="00871403">
        <w:rPr>
          <w:rFonts w:ascii="Times New Roman" w:hAnsi="Times New Roman"/>
          <w:color w:val="000000"/>
          <w:sz w:val="24"/>
          <w:szCs w:val="24"/>
        </w:rPr>
        <w:t>Condutores de Veículos de Emergência; PGR; ISOAÇÕES;</w:t>
      </w:r>
      <w:r>
        <w:rPr>
          <w:rFonts w:ascii="Times New Roman" w:hAnsi="Times New Roman"/>
          <w:color w:val="000000"/>
          <w:sz w:val="24"/>
          <w:szCs w:val="24"/>
        </w:rPr>
        <w:t xml:space="preserve"> Certificação Internacional NOSA;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403">
        <w:rPr>
          <w:rFonts w:ascii="Times New Roman" w:hAnsi="Times New Roman"/>
          <w:color w:val="000000"/>
          <w:sz w:val="24"/>
          <w:szCs w:val="24"/>
        </w:rPr>
        <w:t>Microsoft Outlook;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403">
        <w:rPr>
          <w:rFonts w:ascii="Times New Roman" w:hAnsi="Times New Roman"/>
          <w:color w:val="000000"/>
          <w:sz w:val="24"/>
          <w:szCs w:val="24"/>
        </w:rPr>
        <w:t>Meio Ambiente;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403">
        <w:rPr>
          <w:rFonts w:ascii="Times New Roman" w:hAnsi="Times New Roman"/>
          <w:color w:val="000000"/>
          <w:sz w:val="24"/>
          <w:szCs w:val="24"/>
        </w:rPr>
        <w:t>Segurança do Trabalho;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403">
        <w:rPr>
          <w:rFonts w:ascii="Times New Roman" w:hAnsi="Times New Roman"/>
          <w:color w:val="000000"/>
          <w:sz w:val="24"/>
          <w:szCs w:val="24"/>
        </w:rPr>
        <w:t>Combate a Incêndio;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403">
        <w:rPr>
          <w:rFonts w:ascii="Times New Roman" w:hAnsi="Times New Roman"/>
          <w:color w:val="000000"/>
          <w:sz w:val="24"/>
          <w:szCs w:val="24"/>
        </w:rPr>
        <w:t>Análise em Investigação de acidentes;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403">
        <w:rPr>
          <w:rFonts w:ascii="Times New Roman" w:hAnsi="Times New Roman"/>
          <w:color w:val="000000"/>
          <w:sz w:val="24"/>
          <w:szCs w:val="24"/>
        </w:rPr>
        <w:t>Pacote Office / internet;</w:t>
      </w:r>
      <w:r>
        <w:rPr>
          <w:rFonts w:ascii="Times New Roman" w:hAnsi="Times New Roman"/>
          <w:color w:val="000000"/>
          <w:sz w:val="24"/>
          <w:szCs w:val="24"/>
        </w:rPr>
        <w:t xml:space="preserve"> Prevenção de Suborno e a Corrupção; Aceitação de Política; Código de Conduta; Anti-Suborno e Anti-Corrupção.</w:t>
      </w:r>
    </w:p>
    <w:p w:rsidR="00A954AF" w:rsidRPr="00871403" w:rsidRDefault="00A954AF" w:rsidP="00A954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954AF" w:rsidRPr="00871403" w:rsidSect="00D321E0"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EA9"/>
    <w:multiLevelType w:val="hybridMultilevel"/>
    <w:tmpl w:val="2C807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46462"/>
    <w:multiLevelType w:val="hybridMultilevel"/>
    <w:tmpl w:val="C2721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C30CD"/>
    <w:multiLevelType w:val="hybridMultilevel"/>
    <w:tmpl w:val="45A08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C0D17"/>
    <w:multiLevelType w:val="hybridMultilevel"/>
    <w:tmpl w:val="5DE224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4AF"/>
    <w:rsid w:val="00077B68"/>
    <w:rsid w:val="000F70A0"/>
    <w:rsid w:val="001A4651"/>
    <w:rsid w:val="0054178E"/>
    <w:rsid w:val="0057520C"/>
    <w:rsid w:val="00641FC6"/>
    <w:rsid w:val="00670196"/>
    <w:rsid w:val="006C2A63"/>
    <w:rsid w:val="007B143A"/>
    <w:rsid w:val="00835EF8"/>
    <w:rsid w:val="00852428"/>
    <w:rsid w:val="00907CC0"/>
    <w:rsid w:val="009E6E46"/>
    <w:rsid w:val="00A66843"/>
    <w:rsid w:val="00A90CE4"/>
    <w:rsid w:val="00A954AF"/>
    <w:rsid w:val="00B003C1"/>
    <w:rsid w:val="00BB1C80"/>
    <w:rsid w:val="00BD62DD"/>
    <w:rsid w:val="00BF0711"/>
    <w:rsid w:val="00CB4B7A"/>
    <w:rsid w:val="00CF5FE3"/>
    <w:rsid w:val="00E00A28"/>
    <w:rsid w:val="00E045E8"/>
    <w:rsid w:val="00E16A4A"/>
    <w:rsid w:val="00E6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A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54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954AF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andrecassimiro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 do Windows</cp:lastModifiedBy>
  <cp:revision>17</cp:revision>
  <cp:lastPrinted>2018-12-06T14:28:00Z</cp:lastPrinted>
  <dcterms:created xsi:type="dcterms:W3CDTF">2018-11-20T01:27:00Z</dcterms:created>
  <dcterms:modified xsi:type="dcterms:W3CDTF">2019-01-09T17:07:00Z</dcterms:modified>
</cp:coreProperties>
</file>