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12B" w:rsidRPr="003655D0" w:rsidRDefault="00B3612B" w:rsidP="00AC7127">
      <w:pPr>
        <w:pStyle w:val="Ttulo2"/>
        <w:tabs>
          <w:tab w:val="left" w:pos="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3655D0">
        <w:rPr>
          <w:rFonts w:asciiTheme="minorHAnsi" w:hAnsiTheme="minorHAnsi" w:cstheme="minorHAnsi"/>
          <w:color w:val="auto"/>
          <w:sz w:val="20"/>
          <w:szCs w:val="20"/>
        </w:rPr>
        <w:t xml:space="preserve">Aline Alves da Silva </w:t>
      </w:r>
    </w:p>
    <w:p w:rsidR="00AC7127" w:rsidRPr="003655D0" w:rsidRDefault="00D54BE0" w:rsidP="00E623EE">
      <w:pPr>
        <w:pStyle w:val="Ttulo2"/>
        <w:tabs>
          <w:tab w:val="left" w:pos="0"/>
        </w:tabs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3655D0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Rua </w:t>
      </w:r>
      <w:r w:rsidR="0022780A" w:rsidRPr="003655D0">
        <w:rPr>
          <w:rFonts w:asciiTheme="minorHAnsi" w:hAnsiTheme="minorHAnsi" w:cstheme="minorHAnsi"/>
          <w:b w:val="0"/>
          <w:color w:val="auto"/>
          <w:sz w:val="20"/>
          <w:szCs w:val="20"/>
        </w:rPr>
        <w:t>Martim Afonso de Souza</w:t>
      </w:r>
      <w:r w:rsidRPr="003655D0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n° </w:t>
      </w:r>
      <w:r w:rsidR="0022780A" w:rsidRPr="003655D0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378, </w:t>
      </w:r>
      <w:proofErr w:type="spellStart"/>
      <w:r w:rsidR="0022780A" w:rsidRPr="003655D0">
        <w:rPr>
          <w:rFonts w:asciiTheme="minorHAnsi" w:hAnsiTheme="minorHAnsi" w:cstheme="minorHAnsi"/>
          <w:b w:val="0"/>
          <w:color w:val="auto"/>
          <w:sz w:val="20"/>
          <w:szCs w:val="20"/>
        </w:rPr>
        <w:t>Ap</w:t>
      </w:r>
      <w:proofErr w:type="spellEnd"/>
      <w:r w:rsidR="0022780A" w:rsidRPr="003655D0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502</w:t>
      </w:r>
      <w:r w:rsidRPr="003655D0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– B</w:t>
      </w:r>
      <w:r w:rsidR="000225B6" w:rsidRPr="003655D0">
        <w:rPr>
          <w:rFonts w:asciiTheme="minorHAnsi" w:hAnsiTheme="minorHAnsi" w:cstheme="minorHAnsi"/>
          <w:b w:val="0"/>
          <w:color w:val="auto"/>
          <w:sz w:val="20"/>
          <w:szCs w:val="20"/>
        </w:rPr>
        <w:t>airro:</w:t>
      </w:r>
      <w:r w:rsidRPr="003655D0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22780A" w:rsidRPr="003655D0">
        <w:rPr>
          <w:rFonts w:asciiTheme="minorHAnsi" w:hAnsiTheme="minorHAnsi" w:cstheme="minorHAnsi"/>
          <w:b w:val="0"/>
          <w:color w:val="auto"/>
          <w:sz w:val="20"/>
          <w:szCs w:val="20"/>
        </w:rPr>
        <w:t>Glória</w:t>
      </w:r>
      <w:r w:rsidRPr="003655D0">
        <w:rPr>
          <w:rFonts w:asciiTheme="minorHAnsi" w:hAnsiTheme="minorHAnsi" w:cstheme="minorHAnsi"/>
          <w:b w:val="0"/>
          <w:color w:val="auto"/>
          <w:sz w:val="20"/>
          <w:szCs w:val="20"/>
        </w:rPr>
        <w:t>.</w:t>
      </w:r>
    </w:p>
    <w:p w:rsidR="00AC7127" w:rsidRPr="003655D0" w:rsidRDefault="00AC7127" w:rsidP="00E623EE">
      <w:pPr>
        <w:spacing w:after="0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>CEP</w:t>
      </w:r>
      <w:r w:rsidR="000225B6" w:rsidRPr="003655D0">
        <w:rPr>
          <w:rFonts w:cstheme="minorHAnsi"/>
          <w:sz w:val="20"/>
          <w:szCs w:val="20"/>
        </w:rPr>
        <w:t xml:space="preserve">: </w:t>
      </w:r>
      <w:r w:rsidR="00D54BE0" w:rsidRPr="003655D0">
        <w:rPr>
          <w:rFonts w:cstheme="minorHAnsi"/>
          <w:sz w:val="20"/>
          <w:szCs w:val="20"/>
        </w:rPr>
        <w:t>308</w:t>
      </w:r>
      <w:r w:rsidR="0022780A" w:rsidRPr="003655D0">
        <w:rPr>
          <w:rFonts w:cstheme="minorHAnsi"/>
          <w:sz w:val="20"/>
          <w:szCs w:val="20"/>
        </w:rPr>
        <w:t>80</w:t>
      </w:r>
      <w:r w:rsidR="00D54BE0" w:rsidRPr="003655D0">
        <w:rPr>
          <w:rFonts w:cstheme="minorHAnsi"/>
          <w:sz w:val="20"/>
          <w:szCs w:val="20"/>
        </w:rPr>
        <w:t>-</w:t>
      </w:r>
      <w:r w:rsidR="0022780A" w:rsidRPr="003655D0">
        <w:rPr>
          <w:rFonts w:cstheme="minorHAnsi"/>
          <w:sz w:val="20"/>
          <w:szCs w:val="20"/>
        </w:rPr>
        <w:t>0</w:t>
      </w:r>
      <w:r w:rsidR="00D54BE0" w:rsidRPr="003655D0">
        <w:rPr>
          <w:rFonts w:cstheme="minorHAnsi"/>
          <w:sz w:val="20"/>
          <w:szCs w:val="20"/>
        </w:rPr>
        <w:t>9</w:t>
      </w:r>
      <w:r w:rsidRPr="003655D0">
        <w:rPr>
          <w:rFonts w:cstheme="minorHAnsi"/>
          <w:sz w:val="20"/>
          <w:szCs w:val="20"/>
        </w:rPr>
        <w:t>0 – Belo Horizonte / MG</w:t>
      </w:r>
    </w:p>
    <w:p w:rsidR="00AC7127" w:rsidRPr="003655D0" w:rsidRDefault="00AC7127" w:rsidP="00E623EE">
      <w:pPr>
        <w:spacing w:after="0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 xml:space="preserve">Estado civil: </w:t>
      </w:r>
      <w:r w:rsidR="0022780A" w:rsidRPr="003655D0">
        <w:rPr>
          <w:rFonts w:cstheme="minorHAnsi"/>
          <w:sz w:val="20"/>
          <w:szCs w:val="20"/>
        </w:rPr>
        <w:t>Casada</w:t>
      </w:r>
      <w:r w:rsidRPr="003655D0">
        <w:rPr>
          <w:rFonts w:cstheme="minorHAnsi"/>
          <w:sz w:val="20"/>
          <w:szCs w:val="20"/>
        </w:rPr>
        <w:t xml:space="preserve">                            </w:t>
      </w:r>
      <w:r w:rsidR="00D54BE0" w:rsidRPr="003655D0">
        <w:rPr>
          <w:rFonts w:cstheme="minorHAnsi"/>
          <w:sz w:val="20"/>
          <w:szCs w:val="20"/>
        </w:rPr>
        <w:t xml:space="preserve">                  </w:t>
      </w:r>
      <w:r w:rsidR="0022780A" w:rsidRPr="003655D0">
        <w:rPr>
          <w:rFonts w:cstheme="minorHAnsi"/>
          <w:sz w:val="20"/>
          <w:szCs w:val="20"/>
        </w:rPr>
        <w:t>30</w:t>
      </w:r>
      <w:r w:rsidR="00DB4A00" w:rsidRPr="003655D0">
        <w:rPr>
          <w:rFonts w:cstheme="minorHAnsi"/>
          <w:sz w:val="20"/>
          <w:szCs w:val="20"/>
        </w:rPr>
        <w:t xml:space="preserve"> anos</w:t>
      </w:r>
    </w:p>
    <w:p w:rsidR="00AC7127" w:rsidRPr="003655D0" w:rsidRDefault="00AC7127" w:rsidP="00E623EE">
      <w:pPr>
        <w:spacing w:after="0"/>
        <w:rPr>
          <w:rFonts w:cstheme="minorHAnsi"/>
          <w:sz w:val="20"/>
          <w:szCs w:val="20"/>
        </w:rPr>
      </w:pPr>
      <w:r w:rsidRPr="003655D0">
        <w:rPr>
          <w:rFonts w:cstheme="minorHAnsi"/>
          <w:bCs/>
          <w:color w:val="000080"/>
          <w:sz w:val="20"/>
          <w:szCs w:val="20"/>
        </w:rPr>
        <w:sym w:font="Wingdings 2" w:char="F027"/>
      </w:r>
      <w:r w:rsidR="00D54BE0" w:rsidRPr="003655D0">
        <w:rPr>
          <w:rFonts w:cstheme="minorHAnsi"/>
          <w:sz w:val="20"/>
          <w:szCs w:val="20"/>
        </w:rPr>
        <w:t xml:space="preserve"> (31)34124546</w:t>
      </w:r>
      <w:r w:rsidRPr="003655D0">
        <w:rPr>
          <w:rFonts w:cstheme="minorHAnsi"/>
          <w:sz w:val="20"/>
          <w:szCs w:val="20"/>
        </w:rPr>
        <w:t xml:space="preserve">                                                  </w:t>
      </w:r>
      <w:r w:rsidRPr="003655D0">
        <w:rPr>
          <w:rFonts w:cstheme="minorHAnsi"/>
          <w:bCs/>
          <w:color w:val="000080"/>
          <w:sz w:val="20"/>
          <w:szCs w:val="20"/>
        </w:rPr>
        <w:sym w:font="Wingdings 2" w:char="F027"/>
      </w:r>
      <w:r w:rsidRPr="003655D0">
        <w:rPr>
          <w:rFonts w:cstheme="minorHAnsi"/>
          <w:bCs/>
          <w:color w:val="000080"/>
          <w:sz w:val="20"/>
          <w:szCs w:val="20"/>
        </w:rPr>
        <w:t xml:space="preserve"> (31)</w:t>
      </w:r>
      <w:r w:rsidR="00D54BE0" w:rsidRPr="003655D0">
        <w:rPr>
          <w:rFonts w:cstheme="minorHAnsi"/>
          <w:sz w:val="20"/>
          <w:szCs w:val="20"/>
        </w:rPr>
        <w:t xml:space="preserve"> </w:t>
      </w:r>
      <w:r w:rsidR="00264847" w:rsidRPr="003655D0">
        <w:rPr>
          <w:rFonts w:cstheme="minorHAnsi"/>
          <w:sz w:val="20"/>
          <w:szCs w:val="20"/>
        </w:rPr>
        <w:t>9</w:t>
      </w:r>
      <w:r w:rsidR="00D54BE0" w:rsidRPr="003655D0">
        <w:rPr>
          <w:rFonts w:cstheme="minorHAnsi"/>
          <w:sz w:val="20"/>
          <w:szCs w:val="20"/>
        </w:rPr>
        <w:t>93620172</w:t>
      </w:r>
    </w:p>
    <w:p w:rsidR="00AC7127" w:rsidRPr="003655D0" w:rsidRDefault="00AC7127" w:rsidP="00D64FFF">
      <w:pPr>
        <w:rPr>
          <w:rFonts w:cstheme="minorHAnsi"/>
          <w:color w:val="0000FF"/>
          <w:sz w:val="20"/>
          <w:szCs w:val="20"/>
          <w:u w:val="single"/>
        </w:rPr>
      </w:pPr>
      <w:r w:rsidRPr="003655D0">
        <w:rPr>
          <w:rFonts w:cstheme="minorHAnsi"/>
          <w:color w:val="000080"/>
          <w:sz w:val="20"/>
          <w:szCs w:val="20"/>
        </w:rPr>
        <w:sym w:font="Wingdings" w:char="F02A"/>
      </w:r>
      <w:r w:rsidRPr="003655D0">
        <w:rPr>
          <w:rFonts w:cstheme="minorHAnsi"/>
          <w:color w:val="000080"/>
          <w:sz w:val="20"/>
          <w:szCs w:val="20"/>
        </w:rPr>
        <w:t xml:space="preserve"> </w:t>
      </w:r>
      <w:hyperlink r:id="rId5" w:history="1">
        <w:r w:rsidR="00D54BE0" w:rsidRPr="003655D0">
          <w:rPr>
            <w:rStyle w:val="Hyperlink"/>
            <w:rFonts w:cstheme="minorHAnsi"/>
            <w:sz w:val="20"/>
            <w:szCs w:val="20"/>
          </w:rPr>
          <w:t>alinealves09@hotmail.com</w:t>
        </w:r>
      </w:hyperlink>
      <w:r w:rsidR="00D54BE0" w:rsidRPr="003655D0">
        <w:rPr>
          <w:rFonts w:cstheme="minorHAnsi"/>
          <w:sz w:val="20"/>
          <w:szCs w:val="20"/>
        </w:rPr>
        <w:t xml:space="preserve">                       </w:t>
      </w:r>
      <w:r w:rsidRPr="003655D0">
        <w:rPr>
          <w:rFonts w:cstheme="minorHAnsi"/>
          <w:sz w:val="20"/>
          <w:szCs w:val="20"/>
        </w:rPr>
        <w:t xml:space="preserve">      </w:t>
      </w:r>
    </w:p>
    <w:p w:rsidR="00AC7127" w:rsidRPr="003655D0" w:rsidRDefault="00AC7127" w:rsidP="00AC7127">
      <w:pPr>
        <w:pBdr>
          <w:bottom w:val="single" w:sz="8" w:space="2" w:color="000000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3655D0">
        <w:rPr>
          <w:rFonts w:cstheme="minorHAnsi"/>
          <w:b/>
          <w:sz w:val="20"/>
          <w:szCs w:val="20"/>
        </w:rPr>
        <w:t>FORMAÇÃO ACADEMICA</w:t>
      </w:r>
    </w:p>
    <w:p w:rsidR="00AC7127" w:rsidRPr="003655D0" w:rsidRDefault="00AC7127" w:rsidP="00AC7127">
      <w:pPr>
        <w:spacing w:after="0"/>
        <w:rPr>
          <w:rFonts w:cstheme="minorHAnsi"/>
          <w:sz w:val="20"/>
          <w:szCs w:val="20"/>
        </w:rPr>
      </w:pPr>
    </w:p>
    <w:p w:rsidR="00620715" w:rsidRPr="003655D0" w:rsidRDefault="00620715" w:rsidP="00E623EE">
      <w:pPr>
        <w:spacing w:after="0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 xml:space="preserve">Enfermeira – Faculdade UNA/MG Concluído em </w:t>
      </w:r>
      <w:r w:rsidR="00B3612B" w:rsidRPr="003655D0">
        <w:rPr>
          <w:rFonts w:cstheme="minorHAnsi"/>
          <w:sz w:val="20"/>
          <w:szCs w:val="20"/>
        </w:rPr>
        <w:t>2015</w:t>
      </w:r>
    </w:p>
    <w:p w:rsidR="009C1CE5" w:rsidRPr="003655D0" w:rsidRDefault="00B3612B" w:rsidP="00E623EE">
      <w:pPr>
        <w:spacing w:after="0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>E</w:t>
      </w:r>
      <w:r w:rsidRPr="003655D0">
        <w:rPr>
          <w:rFonts w:cstheme="minorHAnsi"/>
          <w:sz w:val="20"/>
          <w:szCs w:val="20"/>
        </w:rPr>
        <w:t>steticista</w:t>
      </w:r>
      <w:r w:rsidRPr="003655D0">
        <w:rPr>
          <w:rFonts w:cstheme="minorHAnsi"/>
          <w:sz w:val="20"/>
          <w:szCs w:val="20"/>
        </w:rPr>
        <w:t xml:space="preserve"> – SENAC Concluído em 2009</w:t>
      </w:r>
    </w:p>
    <w:p w:rsidR="00EB66FF" w:rsidRPr="003655D0" w:rsidRDefault="00EB66FF" w:rsidP="00D34FD6">
      <w:pPr>
        <w:pBdr>
          <w:bottom w:val="single" w:sz="8" w:space="0" w:color="000000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3655D0">
        <w:rPr>
          <w:rFonts w:cstheme="minorHAnsi"/>
          <w:b/>
          <w:sz w:val="20"/>
          <w:szCs w:val="20"/>
        </w:rPr>
        <w:t>EXPERIÊNCIA PROFISSIONAL</w:t>
      </w:r>
    </w:p>
    <w:p w:rsidR="00D34FD6" w:rsidRPr="003655D0" w:rsidRDefault="00EB66FF" w:rsidP="00EB66FF">
      <w:pPr>
        <w:tabs>
          <w:tab w:val="left" w:pos="1480"/>
        </w:tabs>
        <w:spacing w:after="0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ab/>
      </w:r>
    </w:p>
    <w:p w:rsidR="00B3612B" w:rsidRPr="003655D0" w:rsidRDefault="00B3612B" w:rsidP="00B361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b/>
          <w:sz w:val="20"/>
          <w:szCs w:val="20"/>
        </w:rPr>
        <w:t>Empresa</w:t>
      </w:r>
      <w:r w:rsidRPr="003655D0">
        <w:rPr>
          <w:rFonts w:cstheme="minorHAnsi"/>
          <w:sz w:val="20"/>
          <w:szCs w:val="20"/>
        </w:rPr>
        <w:t xml:space="preserve"> – Ideal Cosméticos</w:t>
      </w:r>
    </w:p>
    <w:p w:rsidR="00B3612B" w:rsidRPr="003655D0" w:rsidRDefault="00B3612B" w:rsidP="00B361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 xml:space="preserve">Data da admissão – </w:t>
      </w:r>
      <w:proofErr w:type="gramStart"/>
      <w:r w:rsidRPr="003655D0">
        <w:rPr>
          <w:rFonts w:cstheme="minorHAnsi"/>
          <w:sz w:val="20"/>
          <w:szCs w:val="20"/>
        </w:rPr>
        <w:t>Agosto</w:t>
      </w:r>
      <w:proofErr w:type="gramEnd"/>
      <w:r w:rsidRPr="003655D0">
        <w:rPr>
          <w:rFonts w:cstheme="minorHAnsi"/>
          <w:sz w:val="20"/>
          <w:szCs w:val="20"/>
        </w:rPr>
        <w:t xml:space="preserve"> de 2015 até a presente data. </w:t>
      </w:r>
    </w:p>
    <w:p w:rsidR="00B3612B" w:rsidRPr="003655D0" w:rsidRDefault="00B3612B" w:rsidP="00B361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b/>
          <w:sz w:val="20"/>
          <w:szCs w:val="20"/>
        </w:rPr>
        <w:t>Consultora Estética</w:t>
      </w:r>
      <w:r w:rsidRPr="003655D0">
        <w:rPr>
          <w:rFonts w:cstheme="minorHAnsi"/>
          <w:sz w:val="20"/>
          <w:szCs w:val="20"/>
        </w:rPr>
        <w:t xml:space="preserve">. </w:t>
      </w:r>
    </w:p>
    <w:p w:rsidR="00B3612B" w:rsidRPr="003655D0" w:rsidRDefault="00B3612B" w:rsidP="00B3612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>Elaboração de protocolo de estética com ênfase na venda do produto.</w:t>
      </w:r>
    </w:p>
    <w:p w:rsidR="00B3612B" w:rsidRPr="003655D0" w:rsidRDefault="00B3612B" w:rsidP="00B3612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 xml:space="preserve">Participação efetiva com os representantes das lojas, com o intuito de aumentar as vendas e propor ações continuas para divulgação de novos produtos. </w:t>
      </w:r>
    </w:p>
    <w:p w:rsidR="00B3612B" w:rsidRPr="003655D0" w:rsidRDefault="00B3612B" w:rsidP="00B3612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>Treinamento semanal nas lojas Redes (aberto ao Público) o qual é apresentando os produtos e técnicas de como aplica-los sobre o Corpo</w:t>
      </w:r>
    </w:p>
    <w:p w:rsidR="00B3612B" w:rsidRPr="003655D0" w:rsidRDefault="00B3612B" w:rsidP="00B3612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 xml:space="preserve">Treinamento Mensal nas Lojas </w:t>
      </w:r>
      <w:proofErr w:type="spellStart"/>
      <w:r w:rsidRPr="003655D0">
        <w:rPr>
          <w:rFonts w:cstheme="minorHAnsi"/>
          <w:sz w:val="20"/>
          <w:szCs w:val="20"/>
        </w:rPr>
        <w:t>Ykesaki</w:t>
      </w:r>
      <w:proofErr w:type="spellEnd"/>
      <w:r w:rsidRPr="003655D0">
        <w:rPr>
          <w:rFonts w:cstheme="minorHAnsi"/>
          <w:sz w:val="20"/>
          <w:szCs w:val="20"/>
        </w:rPr>
        <w:t xml:space="preserve"> Cosméticos SP Divulgação e técnicas de como utilizar o produto. </w:t>
      </w:r>
    </w:p>
    <w:p w:rsidR="00B3612B" w:rsidRPr="003655D0" w:rsidRDefault="00B3612B" w:rsidP="00B3612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 xml:space="preserve">Ações para o aumento de venda, divulgação e treinamento no </w:t>
      </w:r>
      <w:proofErr w:type="spellStart"/>
      <w:r w:rsidRPr="003655D0">
        <w:rPr>
          <w:rFonts w:cstheme="minorHAnsi"/>
          <w:sz w:val="20"/>
          <w:szCs w:val="20"/>
        </w:rPr>
        <w:t>Paraguay</w:t>
      </w:r>
      <w:proofErr w:type="spellEnd"/>
      <w:r w:rsidRPr="003655D0">
        <w:rPr>
          <w:rFonts w:cstheme="minorHAnsi"/>
          <w:sz w:val="20"/>
          <w:szCs w:val="20"/>
        </w:rPr>
        <w:t xml:space="preserve"> – Cid. Del Este Shopping Terra Nova (4 ações em 2018)</w:t>
      </w:r>
    </w:p>
    <w:p w:rsidR="00B3612B" w:rsidRPr="003655D0" w:rsidRDefault="00B3612B" w:rsidP="00B3612B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 xml:space="preserve">Participação ativa na Feira </w:t>
      </w:r>
      <w:proofErr w:type="spellStart"/>
      <w:r w:rsidRPr="003655D0">
        <w:rPr>
          <w:rFonts w:cstheme="minorHAnsi"/>
          <w:sz w:val="20"/>
          <w:szCs w:val="20"/>
        </w:rPr>
        <w:t>Beoty</w:t>
      </w:r>
      <w:proofErr w:type="spellEnd"/>
      <w:r w:rsidRPr="003655D0">
        <w:rPr>
          <w:rFonts w:cstheme="minorHAnsi"/>
          <w:sz w:val="20"/>
          <w:szCs w:val="20"/>
        </w:rPr>
        <w:t xml:space="preserve"> Fair (Referência no Ramo</w:t>
      </w:r>
      <w:proofErr w:type="gramStart"/>
      <w:r w:rsidRPr="003655D0">
        <w:rPr>
          <w:rFonts w:cstheme="minorHAnsi"/>
          <w:sz w:val="20"/>
          <w:szCs w:val="20"/>
        </w:rPr>
        <w:t>) Na</w:t>
      </w:r>
      <w:proofErr w:type="gramEnd"/>
      <w:r w:rsidRPr="003655D0">
        <w:rPr>
          <w:rFonts w:cstheme="minorHAnsi"/>
          <w:sz w:val="20"/>
          <w:szCs w:val="20"/>
        </w:rPr>
        <w:t xml:space="preserve"> feira é apresentado os produtos com o objetivo de captar novos clientes.</w:t>
      </w:r>
    </w:p>
    <w:p w:rsidR="00B3612B" w:rsidRPr="003655D0" w:rsidRDefault="00B3612B" w:rsidP="00D64FFF">
      <w:pPr>
        <w:pStyle w:val="PargrafodaLista"/>
        <w:rPr>
          <w:rFonts w:eastAsia="Times New Roman" w:cstheme="minorHAnsi"/>
          <w:color w:val="000000"/>
          <w:sz w:val="20"/>
          <w:szCs w:val="20"/>
        </w:rPr>
      </w:pPr>
      <w:r w:rsidRPr="003655D0">
        <w:rPr>
          <w:rFonts w:eastAsia="Times New Roman" w:cstheme="minorHAnsi"/>
          <w:color w:val="000000"/>
          <w:sz w:val="20"/>
          <w:szCs w:val="20"/>
        </w:rPr>
        <w:t>Link da Entrevista</w:t>
      </w:r>
      <w:r w:rsidR="00BC4E48" w:rsidRPr="003655D0">
        <w:rPr>
          <w:rFonts w:eastAsia="Times New Roman" w:cstheme="minorHAnsi"/>
          <w:color w:val="000000"/>
          <w:sz w:val="20"/>
          <w:szCs w:val="20"/>
        </w:rPr>
        <w:t xml:space="preserve"> na Feira 2018 </w:t>
      </w:r>
      <w:hyperlink r:id="rId6" w:history="1">
        <w:r w:rsidRPr="003655D0">
          <w:rPr>
            <w:rStyle w:val="Hyperlink"/>
            <w:rFonts w:cstheme="minorHAnsi"/>
            <w:sz w:val="20"/>
            <w:szCs w:val="20"/>
          </w:rPr>
          <w:t>https://www.youtube.com/watch?v=unGm8wTUEhc</w:t>
        </w:r>
      </w:hyperlink>
    </w:p>
    <w:p w:rsidR="00B3612B" w:rsidRPr="003655D0" w:rsidRDefault="00B3612B" w:rsidP="00EB66FF">
      <w:pPr>
        <w:pStyle w:val="PargrafodaLista"/>
        <w:numPr>
          <w:ilvl w:val="0"/>
          <w:numId w:val="5"/>
        </w:numPr>
        <w:tabs>
          <w:tab w:val="left" w:pos="1480"/>
        </w:tabs>
        <w:spacing w:after="0"/>
        <w:rPr>
          <w:rFonts w:cstheme="minorHAnsi"/>
          <w:sz w:val="20"/>
          <w:szCs w:val="20"/>
        </w:rPr>
      </w:pPr>
      <w:r w:rsidRPr="003655D0">
        <w:rPr>
          <w:rFonts w:eastAsia="Times New Roman" w:cstheme="minorHAnsi"/>
          <w:sz w:val="20"/>
          <w:szCs w:val="20"/>
          <w:lang w:eastAsia="pt-BR"/>
        </w:rPr>
        <w:t>Todas as ações surgiram efeito</w:t>
      </w:r>
      <w:r w:rsidR="00E623EE">
        <w:rPr>
          <w:rFonts w:eastAsia="Times New Roman" w:cstheme="minorHAnsi"/>
          <w:sz w:val="20"/>
          <w:szCs w:val="20"/>
          <w:lang w:eastAsia="pt-BR"/>
        </w:rPr>
        <w:t>s</w:t>
      </w:r>
      <w:r w:rsidRPr="003655D0">
        <w:rPr>
          <w:rFonts w:eastAsia="Times New Roman" w:cstheme="minorHAnsi"/>
          <w:sz w:val="20"/>
          <w:szCs w:val="20"/>
          <w:lang w:eastAsia="pt-BR"/>
        </w:rPr>
        <w:t xml:space="preserve"> positivo</w:t>
      </w:r>
      <w:r w:rsidR="00E623EE">
        <w:rPr>
          <w:rFonts w:eastAsia="Times New Roman" w:cstheme="minorHAnsi"/>
          <w:sz w:val="20"/>
          <w:szCs w:val="20"/>
          <w:lang w:eastAsia="pt-BR"/>
        </w:rPr>
        <w:t>s</w:t>
      </w:r>
      <w:r w:rsidRPr="003655D0">
        <w:rPr>
          <w:rFonts w:eastAsia="Times New Roman" w:cstheme="minorHAnsi"/>
          <w:sz w:val="20"/>
          <w:szCs w:val="20"/>
          <w:lang w:eastAsia="pt-BR"/>
        </w:rPr>
        <w:t xml:space="preserve">, o qual é apresentando mensalmente, sobre a </w:t>
      </w:r>
      <w:r w:rsidR="00E623EE">
        <w:rPr>
          <w:rFonts w:eastAsia="Times New Roman" w:cstheme="minorHAnsi"/>
          <w:sz w:val="20"/>
          <w:szCs w:val="20"/>
          <w:lang w:eastAsia="pt-BR"/>
        </w:rPr>
        <w:t xml:space="preserve">satisfação do cliente e % de vendas. </w:t>
      </w:r>
      <w:bookmarkStart w:id="0" w:name="_GoBack"/>
      <w:bookmarkEnd w:id="0"/>
    </w:p>
    <w:p w:rsidR="00D64FFF" w:rsidRPr="003655D0" w:rsidRDefault="00D64FFF" w:rsidP="00D64FFF">
      <w:pPr>
        <w:pStyle w:val="PargrafodaLista"/>
        <w:tabs>
          <w:tab w:val="left" w:pos="1480"/>
        </w:tabs>
        <w:spacing w:after="0"/>
        <w:rPr>
          <w:rFonts w:cstheme="minorHAnsi"/>
          <w:sz w:val="20"/>
          <w:szCs w:val="20"/>
        </w:rPr>
      </w:pPr>
    </w:p>
    <w:p w:rsidR="00BC4E48" w:rsidRPr="003655D0" w:rsidRDefault="00BC4E48" w:rsidP="00BC4E4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b/>
          <w:sz w:val="20"/>
          <w:szCs w:val="20"/>
        </w:rPr>
        <w:t>Empresa</w:t>
      </w:r>
      <w:r w:rsidRPr="003655D0">
        <w:rPr>
          <w:rFonts w:cstheme="minorHAnsi"/>
          <w:sz w:val="20"/>
          <w:szCs w:val="20"/>
        </w:rPr>
        <w:t xml:space="preserve"> – Fundação Fiat</w:t>
      </w:r>
    </w:p>
    <w:p w:rsidR="00D64FFF" w:rsidRPr="003655D0" w:rsidRDefault="00BC4E48" w:rsidP="00BC4E4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 xml:space="preserve">Data da admissão – </w:t>
      </w:r>
      <w:proofErr w:type="gramStart"/>
      <w:r w:rsidRPr="003655D0">
        <w:rPr>
          <w:rFonts w:cstheme="minorHAnsi"/>
          <w:sz w:val="20"/>
          <w:szCs w:val="20"/>
        </w:rPr>
        <w:t>Agosto</w:t>
      </w:r>
      <w:proofErr w:type="gramEnd"/>
      <w:r w:rsidRPr="003655D0">
        <w:rPr>
          <w:rFonts w:cstheme="minorHAnsi"/>
          <w:sz w:val="20"/>
          <w:szCs w:val="20"/>
        </w:rPr>
        <w:t xml:space="preserve"> de 2013 até Julho de 2015.</w:t>
      </w:r>
    </w:p>
    <w:p w:rsidR="00D64FFF" w:rsidRPr="003655D0" w:rsidRDefault="00D64FFF" w:rsidP="00BC4E4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3655D0">
        <w:rPr>
          <w:rFonts w:cstheme="minorHAnsi"/>
          <w:b/>
          <w:sz w:val="20"/>
          <w:szCs w:val="20"/>
        </w:rPr>
        <w:t xml:space="preserve">Acadêmica de enfermagem </w:t>
      </w:r>
    </w:p>
    <w:p w:rsidR="00BC4E48" w:rsidRPr="003655D0" w:rsidRDefault="00BC4E48" w:rsidP="00D64FFF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>Ministração de palestras para os funcionários e dependentes.</w:t>
      </w:r>
      <w:r w:rsidRPr="003655D0">
        <w:rPr>
          <w:rFonts w:cstheme="minorHAnsi"/>
          <w:sz w:val="20"/>
          <w:szCs w:val="20"/>
        </w:rPr>
        <w:t xml:space="preserve"> </w:t>
      </w:r>
      <w:r w:rsidRPr="003655D0">
        <w:rPr>
          <w:rFonts w:cstheme="minorHAnsi"/>
          <w:sz w:val="20"/>
          <w:szCs w:val="20"/>
        </w:rPr>
        <w:t xml:space="preserve"> Gerenciamento de</w:t>
      </w:r>
      <w:r w:rsidR="00D64FFF" w:rsidRPr="003655D0">
        <w:rPr>
          <w:rFonts w:cstheme="minorHAnsi"/>
          <w:sz w:val="20"/>
          <w:szCs w:val="20"/>
        </w:rPr>
        <w:t xml:space="preserve"> todo a</w:t>
      </w:r>
      <w:r w:rsidRPr="003655D0">
        <w:rPr>
          <w:rFonts w:cstheme="minorHAnsi"/>
          <w:sz w:val="20"/>
          <w:szCs w:val="20"/>
        </w:rPr>
        <w:t xml:space="preserve"> programação de palestras e comunicação para agendamento dos funcionários junto ao setor. </w:t>
      </w:r>
    </w:p>
    <w:p w:rsidR="00BC4E48" w:rsidRPr="003655D0" w:rsidRDefault="00BC4E48" w:rsidP="00D64FFF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 xml:space="preserve">Realização de busca ativa e acompanhamento de pacientes incluídos nos programas </w:t>
      </w:r>
      <w:r w:rsidR="00D64FFF" w:rsidRPr="003655D0">
        <w:rPr>
          <w:rFonts w:cstheme="minorHAnsi"/>
          <w:sz w:val="20"/>
          <w:szCs w:val="20"/>
        </w:rPr>
        <w:t xml:space="preserve">de promoção da saúde. </w:t>
      </w:r>
    </w:p>
    <w:p w:rsidR="00B3612B" w:rsidRPr="003655D0" w:rsidRDefault="00D64FFF" w:rsidP="00D64FFF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>Acompanhamento e fornecimento de benefícios as gestantes</w:t>
      </w:r>
    </w:p>
    <w:p w:rsidR="00D64FFF" w:rsidRPr="003655D0" w:rsidRDefault="00D64FFF" w:rsidP="00D64FF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655D0" w:rsidRPr="003655D0" w:rsidRDefault="00D86A24" w:rsidP="003655D0">
      <w:pPr>
        <w:spacing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b/>
          <w:sz w:val="20"/>
          <w:szCs w:val="20"/>
        </w:rPr>
        <w:t>Empresa</w:t>
      </w:r>
      <w:r w:rsidRPr="003655D0">
        <w:rPr>
          <w:rFonts w:cstheme="minorHAnsi"/>
          <w:sz w:val="20"/>
          <w:szCs w:val="20"/>
        </w:rPr>
        <w:t xml:space="preserve"> – Fisioterapia </w:t>
      </w:r>
      <w:proofErr w:type="spellStart"/>
      <w:r w:rsidRPr="003655D0">
        <w:rPr>
          <w:rFonts w:cstheme="minorHAnsi"/>
          <w:sz w:val="20"/>
          <w:szCs w:val="20"/>
        </w:rPr>
        <w:t>Glaucilene</w:t>
      </w:r>
      <w:proofErr w:type="spellEnd"/>
      <w:r w:rsidRPr="003655D0">
        <w:rPr>
          <w:rFonts w:cstheme="minorHAnsi"/>
          <w:sz w:val="20"/>
          <w:szCs w:val="20"/>
        </w:rPr>
        <w:t xml:space="preserve"> Moura. </w:t>
      </w:r>
    </w:p>
    <w:p w:rsidR="00D86A24" w:rsidRPr="003655D0" w:rsidRDefault="00D64FFF" w:rsidP="003655D0">
      <w:pPr>
        <w:spacing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 xml:space="preserve">Data de admissão – </w:t>
      </w:r>
      <w:proofErr w:type="gramStart"/>
      <w:r w:rsidRPr="003655D0">
        <w:rPr>
          <w:rFonts w:cstheme="minorHAnsi"/>
          <w:sz w:val="20"/>
          <w:szCs w:val="20"/>
        </w:rPr>
        <w:t>Janeiro</w:t>
      </w:r>
      <w:proofErr w:type="gramEnd"/>
      <w:r w:rsidRPr="003655D0">
        <w:rPr>
          <w:rFonts w:cstheme="minorHAnsi"/>
          <w:sz w:val="20"/>
          <w:szCs w:val="20"/>
        </w:rPr>
        <w:t xml:space="preserve"> de 2008 até Novembro de 2014</w:t>
      </w:r>
    </w:p>
    <w:p w:rsidR="003655D0" w:rsidRPr="003655D0" w:rsidRDefault="003655D0" w:rsidP="003655D0">
      <w:pPr>
        <w:pStyle w:val="PargrafodaLista"/>
        <w:numPr>
          <w:ilvl w:val="0"/>
          <w:numId w:val="8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 xml:space="preserve">Esteticista. Realização de Tratamentos Faciais, </w:t>
      </w:r>
      <w:r w:rsidR="00D86A24" w:rsidRPr="003655D0">
        <w:rPr>
          <w:rFonts w:cstheme="minorHAnsi"/>
          <w:sz w:val="20"/>
          <w:szCs w:val="20"/>
        </w:rPr>
        <w:t xml:space="preserve">corporais, drenagem linfática, </w:t>
      </w:r>
      <w:proofErr w:type="spellStart"/>
      <w:r w:rsidR="00D86A24" w:rsidRPr="003655D0">
        <w:rPr>
          <w:rFonts w:cstheme="minorHAnsi"/>
          <w:sz w:val="20"/>
          <w:szCs w:val="20"/>
        </w:rPr>
        <w:t>pré</w:t>
      </w:r>
      <w:proofErr w:type="spellEnd"/>
      <w:r w:rsidR="00D86A24" w:rsidRPr="003655D0">
        <w:rPr>
          <w:rFonts w:cstheme="minorHAnsi"/>
          <w:sz w:val="20"/>
          <w:szCs w:val="20"/>
        </w:rPr>
        <w:t xml:space="preserve"> e pós-operatório.</w:t>
      </w:r>
    </w:p>
    <w:p w:rsidR="00E623EE" w:rsidRDefault="00D86A24" w:rsidP="00E623EE">
      <w:pPr>
        <w:spacing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b/>
          <w:sz w:val="20"/>
          <w:szCs w:val="20"/>
        </w:rPr>
        <w:t>Empresa</w:t>
      </w:r>
      <w:r w:rsidRPr="003655D0">
        <w:rPr>
          <w:rFonts w:cstheme="minorHAnsi"/>
          <w:sz w:val="20"/>
          <w:szCs w:val="20"/>
        </w:rPr>
        <w:t xml:space="preserve"> – Centro de Saúde Dom Bosco.</w:t>
      </w:r>
      <w:r w:rsidR="00E623EE">
        <w:rPr>
          <w:rFonts w:cstheme="minorHAnsi"/>
          <w:sz w:val="20"/>
          <w:szCs w:val="20"/>
        </w:rPr>
        <w:t xml:space="preserve"> </w:t>
      </w:r>
    </w:p>
    <w:p w:rsidR="00D86A24" w:rsidRPr="003655D0" w:rsidRDefault="00D86A24" w:rsidP="00E623EE">
      <w:pPr>
        <w:spacing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 xml:space="preserve">Data de admissão – </w:t>
      </w:r>
      <w:proofErr w:type="gramStart"/>
      <w:r w:rsidRPr="003655D0">
        <w:rPr>
          <w:rFonts w:cstheme="minorHAnsi"/>
          <w:sz w:val="20"/>
          <w:szCs w:val="20"/>
        </w:rPr>
        <w:t>Agosto</w:t>
      </w:r>
      <w:proofErr w:type="gramEnd"/>
      <w:r w:rsidRPr="003655D0">
        <w:rPr>
          <w:rFonts w:cstheme="minorHAnsi"/>
          <w:sz w:val="20"/>
          <w:szCs w:val="20"/>
        </w:rPr>
        <w:t xml:space="preserve"> de 2011 a Agosto de 2012.</w:t>
      </w:r>
    </w:p>
    <w:p w:rsidR="00EB66FF" w:rsidRPr="003655D0" w:rsidRDefault="003655D0" w:rsidP="003655D0">
      <w:pPr>
        <w:pStyle w:val="PargrafodaLista"/>
        <w:numPr>
          <w:ilvl w:val="0"/>
          <w:numId w:val="10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 xml:space="preserve">Triagem de pacientes, orientações e auxilio a equipe medica  </w:t>
      </w:r>
      <w:r w:rsidR="00D30B49" w:rsidRPr="003655D0">
        <w:rPr>
          <w:rFonts w:cstheme="minorHAnsi"/>
          <w:sz w:val="20"/>
          <w:szCs w:val="20"/>
        </w:rPr>
        <w:t xml:space="preserve"> </w:t>
      </w:r>
    </w:p>
    <w:p w:rsidR="00E623EE" w:rsidRDefault="003655D0" w:rsidP="00D86A24">
      <w:pPr>
        <w:spacing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b/>
          <w:sz w:val="20"/>
          <w:szCs w:val="20"/>
        </w:rPr>
        <w:lastRenderedPageBreak/>
        <w:t>Empresa</w:t>
      </w:r>
      <w:r w:rsidRPr="003655D0">
        <w:rPr>
          <w:rFonts w:cstheme="minorHAnsi"/>
          <w:sz w:val="20"/>
          <w:szCs w:val="20"/>
        </w:rPr>
        <w:t xml:space="preserve"> </w:t>
      </w:r>
      <w:r w:rsidR="00D86A24" w:rsidRPr="003655D0">
        <w:rPr>
          <w:rFonts w:cstheme="minorHAnsi"/>
          <w:sz w:val="20"/>
          <w:szCs w:val="20"/>
        </w:rPr>
        <w:t>– CECO Centro de exames ocupacionais</w:t>
      </w:r>
    </w:p>
    <w:p w:rsidR="00D86A24" w:rsidRPr="003655D0" w:rsidRDefault="00D86A24" w:rsidP="00D86A24">
      <w:pPr>
        <w:spacing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 xml:space="preserve">Data da admissão – </w:t>
      </w:r>
      <w:proofErr w:type="gramStart"/>
      <w:r w:rsidRPr="003655D0">
        <w:rPr>
          <w:rFonts w:cstheme="minorHAnsi"/>
          <w:sz w:val="20"/>
          <w:szCs w:val="20"/>
        </w:rPr>
        <w:t>Agosto</w:t>
      </w:r>
      <w:proofErr w:type="gramEnd"/>
      <w:r w:rsidRPr="003655D0">
        <w:rPr>
          <w:rFonts w:cstheme="minorHAnsi"/>
          <w:sz w:val="20"/>
          <w:szCs w:val="20"/>
        </w:rPr>
        <w:t xml:space="preserve"> de 2012 até janeiro 2013.</w:t>
      </w:r>
    </w:p>
    <w:p w:rsidR="00EB66FF" w:rsidRPr="003655D0" w:rsidRDefault="00D86A24" w:rsidP="00D86A24">
      <w:pPr>
        <w:spacing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>Realização de exames complementares como eletrocardiograma, eletroencefalograma e espirometria.</w:t>
      </w:r>
      <w:r w:rsidR="00D30B49" w:rsidRPr="003655D0">
        <w:rPr>
          <w:rFonts w:cstheme="minorHAnsi"/>
          <w:sz w:val="20"/>
          <w:szCs w:val="20"/>
        </w:rPr>
        <w:t xml:space="preserve"> Além da recepção e atendimento dos usuários. </w:t>
      </w:r>
    </w:p>
    <w:p w:rsidR="00D86A24" w:rsidRPr="003655D0" w:rsidRDefault="00D86A24" w:rsidP="00D86A2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b/>
          <w:sz w:val="20"/>
          <w:szCs w:val="20"/>
        </w:rPr>
        <w:t xml:space="preserve">Empresa </w:t>
      </w:r>
      <w:r w:rsidRPr="003655D0">
        <w:rPr>
          <w:rFonts w:cstheme="minorHAnsi"/>
          <w:sz w:val="20"/>
          <w:szCs w:val="20"/>
        </w:rPr>
        <w:t xml:space="preserve">– </w:t>
      </w:r>
      <w:proofErr w:type="spellStart"/>
      <w:r w:rsidRPr="003655D0">
        <w:rPr>
          <w:rFonts w:cstheme="minorHAnsi"/>
          <w:sz w:val="20"/>
          <w:szCs w:val="20"/>
        </w:rPr>
        <w:t>Materdei</w:t>
      </w:r>
      <w:proofErr w:type="spellEnd"/>
    </w:p>
    <w:p w:rsidR="00D86A24" w:rsidRPr="003655D0" w:rsidRDefault="00D86A24" w:rsidP="00D86A2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 xml:space="preserve">Data da admissão – </w:t>
      </w:r>
      <w:proofErr w:type="gramStart"/>
      <w:r w:rsidRPr="003655D0">
        <w:rPr>
          <w:rFonts w:cstheme="minorHAnsi"/>
          <w:sz w:val="20"/>
          <w:szCs w:val="20"/>
        </w:rPr>
        <w:t>Janeiro</w:t>
      </w:r>
      <w:proofErr w:type="gramEnd"/>
      <w:r w:rsidRPr="003655D0">
        <w:rPr>
          <w:rFonts w:cstheme="minorHAnsi"/>
          <w:sz w:val="20"/>
          <w:szCs w:val="20"/>
        </w:rPr>
        <w:t xml:space="preserve"> de 2013 </w:t>
      </w:r>
      <w:proofErr w:type="spellStart"/>
      <w:r w:rsidRPr="003655D0">
        <w:rPr>
          <w:rFonts w:cstheme="minorHAnsi"/>
          <w:sz w:val="20"/>
          <w:szCs w:val="20"/>
        </w:rPr>
        <w:t>á</w:t>
      </w:r>
      <w:proofErr w:type="spellEnd"/>
      <w:r w:rsidRPr="003655D0">
        <w:rPr>
          <w:rFonts w:cstheme="minorHAnsi"/>
          <w:sz w:val="20"/>
          <w:szCs w:val="20"/>
        </w:rPr>
        <w:t xml:space="preserve"> Agosto 2013.</w:t>
      </w:r>
    </w:p>
    <w:p w:rsidR="00D86A24" w:rsidRPr="003655D0" w:rsidRDefault="00D86A24" w:rsidP="00D86A2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B66FF" w:rsidRPr="003655D0" w:rsidRDefault="00D86A24" w:rsidP="00D86A2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>Acadêmica de enfermagem no setor de internação.</w:t>
      </w:r>
    </w:p>
    <w:p w:rsidR="00D86A24" w:rsidRPr="003655D0" w:rsidRDefault="009C1CE5" w:rsidP="00D86A2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655D0">
        <w:rPr>
          <w:rFonts w:cstheme="minorHAnsi"/>
          <w:sz w:val="20"/>
          <w:szCs w:val="20"/>
        </w:rPr>
        <w:t xml:space="preserve">Realização de corrida de leito e passagem de plantão, além de procedimentos de enfermagem. </w:t>
      </w:r>
      <w:r w:rsidR="00C15D3B" w:rsidRPr="003655D0">
        <w:rPr>
          <w:rFonts w:cstheme="minorHAnsi"/>
          <w:sz w:val="20"/>
          <w:szCs w:val="20"/>
        </w:rPr>
        <w:t>Realizava internação e alta hospitalar.</w:t>
      </w:r>
    </w:p>
    <w:p w:rsidR="00B3612B" w:rsidRDefault="00B3612B" w:rsidP="00B3612B">
      <w:pPr>
        <w:tabs>
          <w:tab w:val="left" w:pos="1620"/>
        </w:tabs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B3612B" w:rsidRPr="003655D0" w:rsidRDefault="00B3612B" w:rsidP="00B3612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3655D0">
        <w:rPr>
          <w:rFonts w:cstheme="minorHAnsi"/>
          <w:b/>
          <w:sz w:val="20"/>
          <w:szCs w:val="20"/>
        </w:rPr>
        <w:t>FORMAÇÃO COMPLEMENTAR</w:t>
      </w:r>
    </w:p>
    <w:p w:rsidR="00B3612B" w:rsidRPr="003655D0" w:rsidRDefault="00B3612B" w:rsidP="00B3612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</w:p>
    <w:p w:rsidR="00B3612B" w:rsidRPr="003655D0" w:rsidRDefault="00B3612B" w:rsidP="00E623EE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pt-BR"/>
        </w:rPr>
      </w:pPr>
      <w:r w:rsidRPr="003655D0">
        <w:rPr>
          <w:rFonts w:eastAsia="Times New Roman" w:cstheme="minorHAnsi"/>
          <w:color w:val="000000" w:themeColor="text1"/>
          <w:sz w:val="20"/>
          <w:szCs w:val="20"/>
          <w:lang w:eastAsia="pt-BR"/>
        </w:rPr>
        <w:t xml:space="preserve">Pacote Office Completo </w:t>
      </w:r>
    </w:p>
    <w:p w:rsidR="00B3612B" w:rsidRPr="003655D0" w:rsidRDefault="00B3612B" w:rsidP="00E623EE">
      <w:pPr>
        <w:pStyle w:val="PargrafodaLista"/>
        <w:numPr>
          <w:ilvl w:val="0"/>
          <w:numId w:val="1"/>
        </w:num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3655D0">
        <w:rPr>
          <w:rFonts w:eastAsia="Calibri" w:cstheme="minorHAnsi"/>
          <w:sz w:val="20"/>
          <w:szCs w:val="20"/>
          <w:lang w:eastAsia="ar-SA"/>
        </w:rPr>
        <w:t xml:space="preserve">Curso de atendimento a </w:t>
      </w:r>
      <w:proofErr w:type="gramStart"/>
      <w:r w:rsidRPr="003655D0">
        <w:rPr>
          <w:rFonts w:eastAsia="Calibri" w:cstheme="minorHAnsi"/>
          <w:sz w:val="20"/>
          <w:szCs w:val="20"/>
          <w:lang w:eastAsia="ar-SA"/>
        </w:rPr>
        <w:t>PCA  –</w:t>
      </w:r>
      <w:proofErr w:type="gramEnd"/>
      <w:r w:rsidRPr="003655D0">
        <w:rPr>
          <w:rFonts w:eastAsia="Calibri" w:cstheme="minorHAnsi"/>
          <w:sz w:val="20"/>
          <w:szCs w:val="20"/>
          <w:lang w:eastAsia="ar-SA"/>
        </w:rPr>
        <w:t xml:space="preserve"> UNA – 2015.</w:t>
      </w:r>
    </w:p>
    <w:p w:rsidR="00B3612B" w:rsidRPr="003655D0" w:rsidRDefault="00B3612B" w:rsidP="00E623EE">
      <w:pPr>
        <w:pStyle w:val="PargrafodaLista"/>
        <w:numPr>
          <w:ilvl w:val="0"/>
          <w:numId w:val="1"/>
        </w:num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3655D0">
        <w:rPr>
          <w:rFonts w:eastAsia="Calibri" w:cstheme="minorHAnsi"/>
          <w:sz w:val="20"/>
          <w:szCs w:val="20"/>
          <w:lang w:eastAsia="ar-SA"/>
        </w:rPr>
        <w:t>Curso de emergências obstétricas: UNA- 2014.</w:t>
      </w:r>
    </w:p>
    <w:p w:rsidR="00B3612B" w:rsidRPr="003655D0" w:rsidRDefault="00B3612B" w:rsidP="00E623EE">
      <w:pPr>
        <w:pStyle w:val="PargrafodaLista"/>
        <w:numPr>
          <w:ilvl w:val="0"/>
          <w:numId w:val="1"/>
        </w:num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3655D0">
        <w:rPr>
          <w:rFonts w:eastAsia="Calibri" w:cstheme="minorHAnsi"/>
          <w:sz w:val="20"/>
          <w:szCs w:val="20"/>
          <w:lang w:eastAsia="ar-SA"/>
        </w:rPr>
        <w:t>Curso de enfermagem do Trabalho – PRIME CURSOS (40 horas).</w:t>
      </w:r>
    </w:p>
    <w:p w:rsidR="00B3612B" w:rsidRPr="003655D0" w:rsidRDefault="00B3612B" w:rsidP="00E623EE">
      <w:pPr>
        <w:pStyle w:val="PargrafodaLista"/>
        <w:numPr>
          <w:ilvl w:val="0"/>
          <w:numId w:val="1"/>
        </w:num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3655D0">
        <w:rPr>
          <w:rFonts w:eastAsia="Calibri" w:cstheme="minorHAnsi"/>
          <w:sz w:val="20"/>
          <w:szCs w:val="20"/>
          <w:lang w:eastAsia="ar-SA"/>
        </w:rPr>
        <w:t>Novo acordo ortográfico – SENAI – 12 horas.</w:t>
      </w:r>
    </w:p>
    <w:p w:rsidR="00B3612B" w:rsidRPr="003655D0" w:rsidRDefault="00B3612B" w:rsidP="00E623EE">
      <w:pPr>
        <w:pStyle w:val="PargrafodaLista"/>
        <w:numPr>
          <w:ilvl w:val="0"/>
          <w:numId w:val="1"/>
        </w:num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3655D0">
        <w:rPr>
          <w:rFonts w:eastAsia="Calibri" w:cstheme="minorHAnsi"/>
          <w:sz w:val="20"/>
          <w:szCs w:val="20"/>
          <w:lang w:eastAsia="ar-SA"/>
        </w:rPr>
        <w:t xml:space="preserve">Emergência, ergonomia e </w:t>
      </w:r>
      <w:proofErr w:type="spellStart"/>
      <w:r w:rsidRPr="003655D0">
        <w:rPr>
          <w:rFonts w:eastAsia="Calibri" w:cstheme="minorHAnsi"/>
          <w:sz w:val="20"/>
          <w:szCs w:val="20"/>
          <w:lang w:eastAsia="ar-SA"/>
        </w:rPr>
        <w:t>Cipa</w:t>
      </w:r>
      <w:proofErr w:type="spellEnd"/>
      <w:r w:rsidRPr="003655D0">
        <w:rPr>
          <w:rFonts w:eastAsia="Calibri" w:cstheme="minorHAnsi"/>
          <w:sz w:val="20"/>
          <w:szCs w:val="20"/>
          <w:lang w:eastAsia="ar-SA"/>
        </w:rPr>
        <w:t xml:space="preserve"> – FIEP – 08 horas.</w:t>
      </w:r>
    </w:p>
    <w:p w:rsidR="00B3612B" w:rsidRPr="003655D0" w:rsidRDefault="00B3612B" w:rsidP="00E623EE">
      <w:pPr>
        <w:pStyle w:val="PargrafodaLista"/>
        <w:numPr>
          <w:ilvl w:val="0"/>
          <w:numId w:val="1"/>
        </w:num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3655D0">
        <w:rPr>
          <w:rFonts w:eastAsia="Calibri" w:cstheme="minorHAnsi"/>
          <w:sz w:val="20"/>
          <w:szCs w:val="20"/>
          <w:lang w:eastAsia="ar-SA"/>
        </w:rPr>
        <w:t>Prevenção ao Câncer de pele – SENAI – 12 horas.</w:t>
      </w:r>
    </w:p>
    <w:p w:rsidR="00B3612B" w:rsidRPr="003655D0" w:rsidRDefault="00B3612B" w:rsidP="00E623EE">
      <w:pPr>
        <w:pStyle w:val="PargrafodaLista"/>
        <w:numPr>
          <w:ilvl w:val="0"/>
          <w:numId w:val="1"/>
        </w:num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3655D0">
        <w:rPr>
          <w:rFonts w:eastAsia="Calibri" w:cstheme="minorHAnsi"/>
          <w:sz w:val="20"/>
          <w:szCs w:val="20"/>
          <w:lang w:eastAsia="ar-SA"/>
        </w:rPr>
        <w:t>Prevenção ao Câncer de Mama – FIEP– 12 horas</w:t>
      </w:r>
    </w:p>
    <w:p w:rsidR="00B3612B" w:rsidRPr="00B3612B" w:rsidRDefault="00B3612B" w:rsidP="00B3612B">
      <w:pPr>
        <w:tabs>
          <w:tab w:val="left" w:pos="1620"/>
        </w:tabs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EB66FF" w:rsidRDefault="00EB66FF" w:rsidP="00EB66FF">
      <w:pPr>
        <w:tabs>
          <w:tab w:val="left" w:pos="1620"/>
        </w:tabs>
        <w:rPr>
          <w:rFonts w:ascii="Arial" w:eastAsia="Times New Roman" w:hAnsi="Arial" w:cs="Arial"/>
          <w:sz w:val="24"/>
          <w:szCs w:val="20"/>
          <w:lang w:eastAsia="pt-BR"/>
        </w:rPr>
      </w:pPr>
    </w:p>
    <w:p w:rsidR="00EB66FF" w:rsidRDefault="00EB66FF" w:rsidP="00EB66FF">
      <w:pPr>
        <w:tabs>
          <w:tab w:val="left" w:pos="1620"/>
        </w:tabs>
        <w:rPr>
          <w:rFonts w:ascii="Arial" w:eastAsia="Times New Roman" w:hAnsi="Arial" w:cs="Arial"/>
          <w:sz w:val="24"/>
          <w:szCs w:val="20"/>
          <w:lang w:eastAsia="pt-BR"/>
        </w:rPr>
      </w:pPr>
    </w:p>
    <w:sectPr w:rsidR="00EB6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6" type="#_x0000_t75" style="width:9pt;height:9pt" o:bullet="t">
        <v:imagedata r:id="rId1" o:title="BD15023_"/>
      </v:shape>
    </w:pict>
  </w:numPicBullet>
  <w:numPicBullet w:numPicBulletId="1">
    <w:pict>
      <v:shape id="_x0000_i1187" type="#_x0000_t75" style="width:9pt;height:9pt;visibility:visible;mso-wrap-style:square" o:bullet="t">
        <v:imagedata r:id="rId2" o:title=""/>
      </v:shape>
    </w:pict>
  </w:numPicBullet>
  <w:numPicBullet w:numPicBulletId="2">
    <w:pict>
      <v:shape id="_x0000_i1188" type="#_x0000_t75" style="width:9pt;height:9pt;visibility:visible;mso-wrap-style:square" o:bullet="t">
        <v:imagedata r:id="rId3" o:title=""/>
      </v:shape>
    </w:pict>
  </w:numPicBullet>
  <w:abstractNum w:abstractNumId="0" w15:restartNumberingAfterBreak="0">
    <w:nsid w:val="06936E27"/>
    <w:multiLevelType w:val="hybridMultilevel"/>
    <w:tmpl w:val="541AE8B2"/>
    <w:lvl w:ilvl="0" w:tplc="8A8CC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9AD6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08D9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48C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165C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98E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8653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84E3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1C6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FD1FBA"/>
    <w:multiLevelType w:val="hybridMultilevel"/>
    <w:tmpl w:val="CC0A484C"/>
    <w:lvl w:ilvl="0" w:tplc="0AC2F54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E821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BEDF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7856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01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F8CD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DE0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D239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8229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96332BD"/>
    <w:multiLevelType w:val="hybridMultilevel"/>
    <w:tmpl w:val="5B704D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16A0D"/>
    <w:multiLevelType w:val="hybridMultilevel"/>
    <w:tmpl w:val="A52857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62A61"/>
    <w:multiLevelType w:val="hybridMultilevel"/>
    <w:tmpl w:val="2D8E0F2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D7EDF"/>
    <w:multiLevelType w:val="hybridMultilevel"/>
    <w:tmpl w:val="F36C26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70927"/>
    <w:multiLevelType w:val="hybridMultilevel"/>
    <w:tmpl w:val="98DA5CF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A71A3"/>
    <w:multiLevelType w:val="hybridMultilevel"/>
    <w:tmpl w:val="76A88A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E334A"/>
    <w:multiLevelType w:val="hybridMultilevel"/>
    <w:tmpl w:val="9692FC58"/>
    <w:lvl w:ilvl="0" w:tplc="7D5232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DA7B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BEF4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04E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C36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762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6E6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7E9B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3035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F6E729B"/>
    <w:multiLevelType w:val="hybridMultilevel"/>
    <w:tmpl w:val="E58E3568"/>
    <w:lvl w:ilvl="0" w:tplc="54580C0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0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EA2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54E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34AA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D0E7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6A06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22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670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27"/>
    <w:rsid w:val="000063EE"/>
    <w:rsid w:val="000225B6"/>
    <w:rsid w:val="00195BA9"/>
    <w:rsid w:val="001974FF"/>
    <w:rsid w:val="002009C6"/>
    <w:rsid w:val="0022780A"/>
    <w:rsid w:val="00254E72"/>
    <w:rsid w:val="00264847"/>
    <w:rsid w:val="00351730"/>
    <w:rsid w:val="003655D0"/>
    <w:rsid w:val="004D1078"/>
    <w:rsid w:val="00510131"/>
    <w:rsid w:val="00620715"/>
    <w:rsid w:val="007C3894"/>
    <w:rsid w:val="0098252F"/>
    <w:rsid w:val="009C1CE5"/>
    <w:rsid w:val="00A1005A"/>
    <w:rsid w:val="00A15F4E"/>
    <w:rsid w:val="00A50A16"/>
    <w:rsid w:val="00A71C47"/>
    <w:rsid w:val="00AC7127"/>
    <w:rsid w:val="00B3612B"/>
    <w:rsid w:val="00BC4E48"/>
    <w:rsid w:val="00C03F52"/>
    <w:rsid w:val="00C15D3B"/>
    <w:rsid w:val="00C620DE"/>
    <w:rsid w:val="00CD7B96"/>
    <w:rsid w:val="00D30B49"/>
    <w:rsid w:val="00D34FD6"/>
    <w:rsid w:val="00D54BE0"/>
    <w:rsid w:val="00D64523"/>
    <w:rsid w:val="00D64FFF"/>
    <w:rsid w:val="00D86A24"/>
    <w:rsid w:val="00DB4A00"/>
    <w:rsid w:val="00E623EE"/>
    <w:rsid w:val="00EB66FF"/>
    <w:rsid w:val="00FB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BD8A"/>
  <w15:docId w15:val="{1B344BE3-3F10-464A-89E4-8251F14B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127"/>
  </w:style>
  <w:style w:type="paragraph" w:styleId="Ttulo2">
    <w:name w:val="heading 2"/>
    <w:basedOn w:val="Normal"/>
    <w:next w:val="Normal"/>
    <w:link w:val="Ttulo2Char"/>
    <w:qFormat/>
    <w:rsid w:val="00AC7127"/>
    <w:pPr>
      <w:keepNext/>
      <w:keepLines/>
      <w:tabs>
        <w:tab w:val="num" w:pos="0"/>
      </w:tabs>
      <w:suppressAutoHyphen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C712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styleId="Hyperlink">
    <w:name w:val="Hyperlink"/>
    <w:semiHidden/>
    <w:rsid w:val="00AC712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C712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6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nGm8wTUEhc" TargetMode="External"/><Relationship Id="rId5" Type="http://schemas.openxmlformats.org/officeDocument/2006/relationships/hyperlink" Target="mailto:alinealves09@hot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Mateus Henrique da Costa (INTERFILE BH)</cp:lastModifiedBy>
  <cp:revision>2</cp:revision>
  <dcterms:created xsi:type="dcterms:W3CDTF">2019-02-11T17:56:00Z</dcterms:created>
  <dcterms:modified xsi:type="dcterms:W3CDTF">2019-02-11T17:56:00Z</dcterms:modified>
</cp:coreProperties>
</file>