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B5" w:rsidRPr="00CE2CB5" w:rsidRDefault="00CE2CB5" w:rsidP="00CE2CB5">
      <w:pPr>
        <w:pStyle w:val="Nome"/>
        <w:jc w:val="center"/>
        <w:rPr>
          <w:rFonts w:asciiTheme="majorHAnsi" w:hAnsiTheme="majorHAnsi" w:cs="Arial"/>
          <w:b/>
          <w:sz w:val="24"/>
          <w:szCs w:val="24"/>
          <w:lang w:val="pt-BR"/>
        </w:rPr>
      </w:pPr>
      <w:r w:rsidRPr="00CE2CB5">
        <w:rPr>
          <w:rFonts w:asciiTheme="majorHAnsi" w:hAnsiTheme="majorHAnsi" w:cs="Arial"/>
          <w:b/>
          <w:sz w:val="24"/>
          <w:szCs w:val="24"/>
          <w:lang w:val="pt-BR"/>
        </w:rPr>
        <w:t>Ana Grazielle de Oliveira Pereira</w:t>
      </w:r>
    </w:p>
    <w:p w:rsidR="00CE2CB5" w:rsidRPr="00CE2CB5" w:rsidRDefault="00CE2CB5" w:rsidP="00CE2CB5">
      <w:pPr>
        <w:pStyle w:val="DadosPess"/>
        <w:rPr>
          <w:rFonts w:asciiTheme="majorHAnsi" w:hAnsiTheme="majorHAnsi"/>
          <w:sz w:val="22"/>
          <w:szCs w:val="22"/>
        </w:rPr>
      </w:pPr>
    </w:p>
    <w:p w:rsidR="00CE2CB5" w:rsidRPr="00CE2CB5" w:rsidRDefault="00CE2CB5" w:rsidP="00CE2CB5">
      <w:pPr>
        <w:pStyle w:val="DadosPess"/>
        <w:rPr>
          <w:rFonts w:asciiTheme="majorHAnsi" w:hAnsiTheme="majorHAnsi"/>
          <w:sz w:val="22"/>
          <w:szCs w:val="22"/>
        </w:rPr>
      </w:pPr>
      <w:r w:rsidRPr="00CE2CB5">
        <w:rPr>
          <w:rFonts w:asciiTheme="majorHAnsi" w:hAnsiTheme="majorHAnsi"/>
          <w:sz w:val="22"/>
          <w:szCs w:val="22"/>
        </w:rPr>
        <w:t>39 anos</w:t>
      </w:r>
    </w:p>
    <w:p w:rsidR="00CE2CB5" w:rsidRPr="00CE2CB5" w:rsidRDefault="00CE2CB5" w:rsidP="00CE2CB5">
      <w:pPr>
        <w:pStyle w:val="DadosPess"/>
        <w:rPr>
          <w:rFonts w:asciiTheme="majorHAnsi" w:hAnsiTheme="majorHAnsi"/>
          <w:sz w:val="22"/>
          <w:szCs w:val="22"/>
        </w:rPr>
      </w:pPr>
      <w:r w:rsidRPr="00CE2CB5">
        <w:rPr>
          <w:rFonts w:asciiTheme="majorHAnsi" w:hAnsiTheme="majorHAnsi"/>
          <w:sz w:val="22"/>
          <w:szCs w:val="22"/>
        </w:rPr>
        <w:t>Endereço: Rua Presidente Nilo Peçanha, 215 Boa Esperança 33035-240 Santa Luzia/ MG / Contato: 031-98761-8817/ 99275-1854 ou 031-3642-9996 anagrazielle@yahoo.com.br</w:t>
      </w: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  <w:r w:rsidRPr="00CE2CB5">
        <w:rPr>
          <w:rFonts w:asciiTheme="majorHAnsi" w:hAnsiTheme="majorHAnsi" w:cs="Arial"/>
          <w:sz w:val="22"/>
          <w:szCs w:val="22"/>
          <w:lang w:val="pt-BR"/>
        </w:rPr>
        <w:t>Objetivo</w:t>
      </w: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b w:val="0"/>
          <w:sz w:val="22"/>
          <w:szCs w:val="22"/>
          <w:lang w:val="pt-BR"/>
        </w:rPr>
      </w:pPr>
      <w:r w:rsidRPr="00CE2CB5">
        <w:rPr>
          <w:rFonts w:asciiTheme="majorHAnsi" w:hAnsiTheme="majorHAnsi" w:cs="Arial"/>
          <w:b w:val="0"/>
          <w:sz w:val="22"/>
          <w:szCs w:val="22"/>
          <w:lang w:val="pt-BR"/>
        </w:rPr>
        <w:t xml:space="preserve">Atuar como Enfermeira de forma integrada e humanizada dentro dos principios éticos e morais garantindo uma assistência qualificada. </w:t>
      </w: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  <w:r w:rsidRPr="00CE2CB5">
        <w:rPr>
          <w:rFonts w:asciiTheme="majorHAnsi" w:hAnsiTheme="majorHAnsi" w:cs="Arial"/>
          <w:sz w:val="22"/>
          <w:szCs w:val="22"/>
          <w:lang w:val="pt-BR"/>
        </w:rPr>
        <w:t>Perfil  profissional</w:t>
      </w: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  <w:r w:rsidRPr="00CE2CB5">
        <w:rPr>
          <w:rFonts w:asciiTheme="majorHAnsi" w:hAnsiTheme="majorHAnsi" w:cs="Arial"/>
          <w:b w:val="0"/>
          <w:sz w:val="22"/>
          <w:szCs w:val="22"/>
        </w:rPr>
        <w:t xml:space="preserve">Enfermeira especialista em lesões cutânea no idoso, experiência em emergência e urgência envolvida em projeto de educação continuada e profissional . Profissionalismo, ética, dedicação, fácil adaptação e convivência com intuito de atuar como enfermeira na assistência, ações de prevenção, promoção de saúde com excelência e responsabilidade. </w:t>
      </w: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</w:rPr>
      </w:pP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</w:rPr>
      </w:pPr>
      <w:r w:rsidRPr="00CE2CB5">
        <w:rPr>
          <w:rFonts w:asciiTheme="majorHAnsi" w:hAnsiTheme="majorHAnsi" w:cs="Arial"/>
          <w:sz w:val="22"/>
          <w:szCs w:val="22"/>
        </w:rPr>
        <w:t>Formação</w:t>
      </w:r>
    </w:p>
    <w:p w:rsidR="00CE2CB5" w:rsidRPr="00CE2CB5" w:rsidRDefault="00CE2CB5" w:rsidP="00CE2CB5">
      <w:pPr>
        <w:pStyle w:val="Item1Negrito"/>
      </w:pPr>
      <w:r w:rsidRPr="00CE2CB5">
        <w:t>Graduação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  <w:r w:rsidRPr="00CE2CB5">
        <w:rPr>
          <w:rFonts w:asciiTheme="majorHAnsi" w:hAnsiTheme="majorHAnsi"/>
          <w:szCs w:val="22"/>
        </w:rPr>
        <w:t>Enfermagem noturno, Unifenas (julho/2009) - concluída.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</w:p>
    <w:p w:rsidR="00CE2CB5" w:rsidRPr="00CE2CB5" w:rsidRDefault="00CE2CB5" w:rsidP="00CE2CB5">
      <w:pPr>
        <w:pStyle w:val="Item1Negrito"/>
      </w:pPr>
      <w:r w:rsidRPr="00CE2CB5">
        <w:t>Pós-Graduação – Especialização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  <w:r w:rsidRPr="00CE2CB5">
        <w:rPr>
          <w:rFonts w:asciiTheme="majorHAnsi" w:hAnsiTheme="majorHAnsi"/>
          <w:szCs w:val="22"/>
        </w:rPr>
        <w:t>Atenção Integral ao Portador de Lesão Cutânea, Unifenas (fevereiro/2011) - concluída.</w:t>
      </w: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</w:p>
    <w:p w:rsidR="00CE2CB5" w:rsidRPr="00CE2CB5" w:rsidRDefault="00CE2CB5" w:rsidP="00CE2CB5">
      <w:pPr>
        <w:pStyle w:val="Grupo"/>
        <w:spacing w:before="0"/>
        <w:rPr>
          <w:rFonts w:asciiTheme="majorHAnsi" w:hAnsiTheme="majorHAnsi" w:cs="Arial"/>
          <w:sz w:val="22"/>
          <w:szCs w:val="22"/>
          <w:lang w:val="pt-BR"/>
        </w:rPr>
      </w:pPr>
      <w:r w:rsidRPr="00CE2CB5">
        <w:rPr>
          <w:rFonts w:asciiTheme="majorHAnsi" w:hAnsiTheme="majorHAnsi" w:cs="Arial"/>
          <w:sz w:val="22"/>
          <w:szCs w:val="22"/>
          <w:lang w:val="pt-BR"/>
        </w:rPr>
        <w:t>Histórico profissional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</w:p>
    <w:p w:rsidR="00CE2CB5" w:rsidRPr="00CE2CB5" w:rsidRDefault="00CE2CB5" w:rsidP="00CE2CB5">
      <w:pPr>
        <w:pStyle w:val="Item1"/>
      </w:pPr>
      <w:r w:rsidRPr="00CE2CB5">
        <w:tab/>
        <w:t xml:space="preserve">SENAC – Serviço  Nacional de Aprendizagem </w:t>
      </w:r>
      <w:r w:rsidR="00EC5843">
        <w:t>/ de Setembro 2018 até os dias atuais</w:t>
      </w:r>
    </w:p>
    <w:p w:rsidR="00CE2CB5" w:rsidRPr="00CE2CB5" w:rsidRDefault="00CE2CB5" w:rsidP="00CE2CB5">
      <w:pPr>
        <w:pStyle w:val="Item1"/>
        <w:rPr>
          <w:b w:val="0"/>
        </w:rPr>
      </w:pPr>
      <w:r w:rsidRPr="00CE2CB5">
        <w:tab/>
      </w:r>
      <w:r w:rsidRPr="00CE2CB5">
        <w:rPr>
          <w:b w:val="0"/>
        </w:rPr>
        <w:t>Docente</w:t>
      </w:r>
    </w:p>
    <w:p w:rsidR="00CE2CB5" w:rsidRPr="00CE2CB5" w:rsidRDefault="00CE2CB5" w:rsidP="00CE2CB5">
      <w:pPr>
        <w:pStyle w:val="Item1"/>
        <w:rPr>
          <w:b w:val="0"/>
        </w:rPr>
      </w:pPr>
      <w:r w:rsidRPr="00CE2CB5">
        <w:rPr>
          <w:b w:val="0"/>
        </w:rPr>
        <w:tab/>
        <w:t>Docência do curso técnico em Enfermagem ministrando as disciplinas: História da</w:t>
      </w:r>
    </w:p>
    <w:p w:rsidR="00CE2CB5" w:rsidRPr="00364AA5" w:rsidRDefault="00CE2CB5" w:rsidP="00364AA5">
      <w:pPr>
        <w:pStyle w:val="Item1"/>
        <w:rPr>
          <w:b w:val="0"/>
        </w:rPr>
      </w:pPr>
      <w:r w:rsidRPr="00CE2CB5">
        <w:rPr>
          <w:b w:val="0"/>
        </w:rPr>
        <w:tab/>
        <w:t>Enfermagem, Indicadores de qualidade, Anotações e enfermagem, Novo código de ética, Normas de Enfermagem, SAE e outros assuntos teóricos importantes da formação do técnico em Enfermagem</w:t>
      </w:r>
      <w:r w:rsidR="00364AA5" w:rsidRPr="00364AA5">
        <w:t xml:space="preserve"> </w:t>
      </w:r>
      <w:r w:rsidR="00364AA5" w:rsidRPr="00364AA5">
        <w:rPr>
          <w:b w:val="0"/>
        </w:rPr>
        <w:t>Atividade de docência contrato temporário na formação técnica de Enfermagem. Orientação, explanação de temas relacionados a saúde e assistência de enfermagem para formação profissional dos estudantes,</w:t>
      </w:r>
    </w:p>
    <w:p w:rsidR="00CE2CB5" w:rsidRPr="00CE2CB5" w:rsidRDefault="00CE2CB5" w:rsidP="00CE2CB5">
      <w:pPr>
        <w:pStyle w:val="Item1"/>
      </w:pPr>
      <w:bookmarkStart w:id="0" w:name="_GoBack"/>
      <w:bookmarkEnd w:id="0"/>
    </w:p>
    <w:p w:rsidR="00CE2CB5" w:rsidRPr="00CE2CB5" w:rsidRDefault="00CE2CB5" w:rsidP="00CE2CB5">
      <w:pPr>
        <w:pStyle w:val="Item1"/>
      </w:pPr>
      <w:r w:rsidRPr="00CE2CB5">
        <w:tab/>
        <w:t>Hospital Semper</w:t>
      </w:r>
      <w:r w:rsidR="00EC5843">
        <w:t xml:space="preserve"> – de </w:t>
      </w:r>
      <w:r w:rsidRPr="00CE2CB5">
        <w:t xml:space="preserve"> Outubro/2013 a Setembro/2018</w:t>
      </w:r>
    </w:p>
    <w:p w:rsidR="00CE2CB5" w:rsidRPr="00CE2CB5" w:rsidRDefault="00CE2CB5" w:rsidP="00CE2CB5">
      <w:pPr>
        <w:pStyle w:val="Item1"/>
        <w:rPr>
          <w:b w:val="0"/>
        </w:rPr>
      </w:pPr>
      <w:r w:rsidRPr="00CE2CB5">
        <w:tab/>
      </w:r>
      <w:r w:rsidRPr="00CE2CB5">
        <w:rPr>
          <w:b w:val="0"/>
        </w:rPr>
        <w:t>Enfermeira</w:t>
      </w:r>
    </w:p>
    <w:p w:rsidR="00CE2CB5" w:rsidRPr="00CE2CB5" w:rsidRDefault="00CE2CB5" w:rsidP="00CE2CB5">
      <w:pPr>
        <w:pStyle w:val="Item1"/>
        <w:rPr>
          <w:b w:val="0"/>
        </w:rPr>
      </w:pPr>
      <w:r w:rsidRPr="00CE2CB5">
        <w:rPr>
          <w:b w:val="0"/>
        </w:rPr>
        <w:tab/>
        <w:t>Supervisão da equipe técnica nos cuidados dos pacientes atuando na participação da SAE e nos processos de enfermagem, realização de procedimentos privativos do enfermeiro, atendimento de urgência e emergência - triagem e classificação de risco – unidade de internação.</w:t>
      </w:r>
    </w:p>
    <w:p w:rsidR="00CE2CB5" w:rsidRPr="00CE2CB5" w:rsidRDefault="00CE2CB5" w:rsidP="00CE2CB5">
      <w:pPr>
        <w:pStyle w:val="Item1Negrito"/>
      </w:pPr>
    </w:p>
    <w:p w:rsidR="00CE2CB5" w:rsidRPr="00CE2CB5" w:rsidRDefault="00CE2CB5" w:rsidP="00CE2CB5">
      <w:pPr>
        <w:pStyle w:val="Item1Negrito"/>
      </w:pPr>
      <w:r w:rsidRPr="00CE2CB5">
        <w:t>APS - de Junho/2009 a Novembro/2015</w:t>
      </w:r>
    </w:p>
    <w:p w:rsidR="00CE2CB5" w:rsidRPr="00CE2CB5" w:rsidRDefault="00CE2CB5" w:rsidP="00CE2CB5">
      <w:pPr>
        <w:pStyle w:val="textoid2italico"/>
        <w:rPr>
          <w:rFonts w:asciiTheme="majorHAnsi" w:hAnsiTheme="majorHAnsi"/>
          <w:i w:val="0"/>
          <w:szCs w:val="22"/>
        </w:rPr>
      </w:pPr>
      <w:r w:rsidRPr="00CE2CB5">
        <w:rPr>
          <w:rFonts w:asciiTheme="majorHAnsi" w:hAnsiTheme="majorHAnsi"/>
          <w:i w:val="0"/>
          <w:szCs w:val="22"/>
        </w:rPr>
        <w:t>Enfermeira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  <w:r w:rsidRPr="00CE2CB5">
        <w:rPr>
          <w:rFonts w:asciiTheme="majorHAnsi" w:hAnsiTheme="majorHAnsi"/>
          <w:szCs w:val="22"/>
        </w:rPr>
        <w:t>Programa de Atenção Domiciliar - Avaliação e consulta de enfermagem, realização de curativos, passagem de sondas e outros procedimentos. Monitorar pacientes do programa de atenção domiciliar, realização de curativos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</w:p>
    <w:p w:rsidR="00CE2CB5" w:rsidRPr="00CE2CB5" w:rsidRDefault="00CE2CB5" w:rsidP="00CE2CB5">
      <w:pPr>
        <w:pStyle w:val="Item1Negrito"/>
      </w:pPr>
      <w:r w:rsidRPr="00CE2CB5">
        <w:t>Ambulatório Saúde Ativa - Hospital São Lucas - de Setembro/2012 a Outubro/2013</w:t>
      </w:r>
    </w:p>
    <w:p w:rsidR="00CE2CB5" w:rsidRPr="00CE2CB5" w:rsidRDefault="00CE2CB5" w:rsidP="00CE2CB5">
      <w:pPr>
        <w:pStyle w:val="textoid2italico"/>
        <w:rPr>
          <w:rFonts w:asciiTheme="majorHAnsi" w:hAnsiTheme="majorHAnsi"/>
          <w:i w:val="0"/>
          <w:szCs w:val="22"/>
        </w:rPr>
      </w:pPr>
      <w:r w:rsidRPr="00CE2CB5">
        <w:rPr>
          <w:rFonts w:asciiTheme="majorHAnsi" w:hAnsiTheme="majorHAnsi"/>
          <w:i w:val="0"/>
          <w:szCs w:val="22"/>
        </w:rPr>
        <w:t>Enfermeira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  <w:r w:rsidRPr="00CE2CB5">
        <w:rPr>
          <w:rFonts w:asciiTheme="majorHAnsi" w:hAnsiTheme="majorHAnsi"/>
          <w:szCs w:val="22"/>
        </w:rPr>
        <w:t>Triagem dos pacientes do ambulatório de doenças crônicas, administração de medicações, avaliação de lesões cutâneas e realização de curativos, assistência ao paciente, supervisão do ambulatório referência.</w:t>
      </w:r>
    </w:p>
    <w:p w:rsidR="00CE2CB5" w:rsidRPr="00CE2CB5" w:rsidRDefault="00CE2CB5" w:rsidP="00CE2CB5">
      <w:pPr>
        <w:pStyle w:val="Textoid2"/>
        <w:rPr>
          <w:rFonts w:asciiTheme="majorHAnsi" w:hAnsiTheme="majorHAnsi"/>
          <w:szCs w:val="22"/>
        </w:rPr>
      </w:pPr>
    </w:p>
    <w:p w:rsidR="00F74F3E" w:rsidRPr="00CE2CB5" w:rsidRDefault="00F74F3E" w:rsidP="00CE2CB5">
      <w:pPr>
        <w:rPr>
          <w:rFonts w:asciiTheme="majorHAnsi" w:hAnsiTheme="majorHAnsi"/>
        </w:rPr>
      </w:pPr>
    </w:p>
    <w:sectPr w:rsidR="00F74F3E" w:rsidRPr="00CE2CB5" w:rsidSect="00FA7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9C" w:rsidRDefault="0001759C" w:rsidP="00CE2CB5">
      <w:r>
        <w:separator/>
      </w:r>
    </w:p>
  </w:endnote>
  <w:endnote w:type="continuationSeparator" w:id="0">
    <w:p w:rsidR="0001759C" w:rsidRDefault="0001759C" w:rsidP="00C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9C" w:rsidRDefault="0001759C" w:rsidP="00CE2CB5">
      <w:r>
        <w:separator/>
      </w:r>
    </w:p>
  </w:footnote>
  <w:footnote w:type="continuationSeparator" w:id="0">
    <w:p w:rsidR="0001759C" w:rsidRDefault="0001759C" w:rsidP="00CE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5"/>
    <w:rsid w:val="0001759C"/>
    <w:rsid w:val="00364AA5"/>
    <w:rsid w:val="00784832"/>
    <w:rsid w:val="00CE2CB5"/>
    <w:rsid w:val="00EC5843"/>
    <w:rsid w:val="00F7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22DEF-7E64-431B-8A33-25C5A00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rsid w:val="00CE2CB5"/>
    <w:pPr>
      <w:tabs>
        <w:tab w:val="center" w:pos="4320"/>
        <w:tab w:val="right" w:pos="8640"/>
      </w:tabs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CE2CB5"/>
    <w:pPr>
      <w:spacing w:before="240"/>
    </w:pPr>
    <w:rPr>
      <w:b/>
      <w:sz w:val="26"/>
    </w:rPr>
  </w:style>
  <w:style w:type="paragraph" w:customStyle="1" w:styleId="Item1">
    <w:name w:val="Item1"/>
    <w:basedOn w:val="Normal"/>
    <w:autoRedefine/>
    <w:rsid w:val="00CE2CB5"/>
    <w:pPr>
      <w:tabs>
        <w:tab w:val="left" w:pos="360"/>
      </w:tabs>
      <w:ind w:hanging="359"/>
    </w:pPr>
    <w:rPr>
      <w:rFonts w:asciiTheme="majorHAnsi" w:eastAsia="Times New Roman" w:hAnsiTheme="majorHAnsi" w:cs="Times New Roman"/>
      <w:b/>
    </w:rPr>
  </w:style>
  <w:style w:type="paragraph" w:customStyle="1" w:styleId="Item1Negrito">
    <w:name w:val="Item1 Negrito"/>
    <w:basedOn w:val="Item1"/>
    <w:autoRedefine/>
    <w:rsid w:val="00CE2CB5"/>
    <w:pPr>
      <w:ind w:firstLine="0"/>
    </w:pPr>
  </w:style>
  <w:style w:type="paragraph" w:customStyle="1" w:styleId="Textoid2">
    <w:name w:val="Texto id2"/>
    <w:basedOn w:val="Normal"/>
    <w:autoRedefine/>
    <w:rsid w:val="00CE2CB5"/>
    <w:rPr>
      <w:rFonts w:ascii="Arial" w:eastAsia="Times New Roman" w:hAnsi="Arial" w:cs="Times New Roman"/>
      <w:szCs w:val="20"/>
    </w:rPr>
  </w:style>
  <w:style w:type="paragraph" w:customStyle="1" w:styleId="textoid2italico">
    <w:name w:val="texto id2 italico"/>
    <w:basedOn w:val="Textoid2"/>
    <w:rsid w:val="00CE2CB5"/>
    <w:rPr>
      <w:b/>
      <w:i/>
    </w:rPr>
  </w:style>
  <w:style w:type="paragraph" w:customStyle="1" w:styleId="DadosPess">
    <w:name w:val="DadosPess"/>
    <w:basedOn w:val="Textoid2"/>
    <w:rsid w:val="00CE2CB5"/>
    <w:rPr>
      <w:sz w:val="16"/>
    </w:rPr>
  </w:style>
  <w:style w:type="paragraph" w:styleId="Cabealho">
    <w:name w:val="header"/>
    <w:basedOn w:val="Normal"/>
    <w:link w:val="CabealhoChar"/>
    <w:uiPriority w:val="99"/>
    <w:unhideWhenUsed/>
    <w:rsid w:val="00CE2C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CB5"/>
  </w:style>
  <w:style w:type="paragraph" w:styleId="Rodap">
    <w:name w:val="footer"/>
    <w:basedOn w:val="Normal"/>
    <w:link w:val="RodapChar"/>
    <w:uiPriority w:val="99"/>
    <w:unhideWhenUsed/>
    <w:rsid w:val="00CE2C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5605-E1C9-4FD4-916E-4EDE9F69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2018-12-10T09:49:00Z</dcterms:created>
  <dcterms:modified xsi:type="dcterms:W3CDTF">2019-01-10T14:17:00Z</dcterms:modified>
</cp:coreProperties>
</file>