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68" w:rsidRPr="00DB045C" w:rsidRDefault="00D33F37" w:rsidP="00906458">
      <w:pPr>
        <w:jc w:val="center"/>
        <w:rPr>
          <w:b/>
          <w:color w:val="595959" w:themeColor="text1" w:themeTint="A6"/>
          <w:sz w:val="36"/>
          <w:szCs w:val="36"/>
        </w:rPr>
      </w:pPr>
      <w:bookmarkStart w:id="0" w:name="_GoBack"/>
      <w:r w:rsidRPr="00DB045C">
        <w:rPr>
          <w:b/>
          <w:color w:val="595959" w:themeColor="text1" w:themeTint="A6"/>
          <w:sz w:val="36"/>
          <w:szCs w:val="36"/>
        </w:rPr>
        <w:t>BRUNA LARISSA MARTINS</w:t>
      </w:r>
    </w:p>
    <w:bookmarkEnd w:id="0"/>
    <w:p w:rsidR="00D85D2C" w:rsidRPr="00DB045C" w:rsidRDefault="00D85D2C" w:rsidP="00D85D2C">
      <w:pPr>
        <w:pStyle w:val="Default"/>
        <w:rPr>
          <w:rFonts w:asciiTheme="minorHAnsi" w:hAnsiTheme="minorHAnsi"/>
          <w:b/>
          <w:bCs/>
          <w:color w:val="595959" w:themeColor="text1" w:themeTint="A6"/>
        </w:rPr>
      </w:pPr>
    </w:p>
    <w:p w:rsidR="00D85D2C" w:rsidRPr="00DB045C" w:rsidRDefault="00D85D2C" w:rsidP="00D85D2C">
      <w:pPr>
        <w:pStyle w:val="Default"/>
        <w:rPr>
          <w:color w:val="595959" w:themeColor="text1" w:themeTint="A6"/>
          <w:sz w:val="20"/>
          <w:szCs w:val="20"/>
        </w:rPr>
      </w:pPr>
      <w:r w:rsidRPr="00DB045C">
        <w:rPr>
          <w:rFonts w:asciiTheme="minorHAnsi" w:hAnsiTheme="minorHAnsi"/>
          <w:b/>
          <w:bCs/>
          <w:color w:val="595959" w:themeColor="text1" w:themeTint="A6"/>
        </w:rPr>
        <w:t>Brasileira</w:t>
      </w:r>
      <w:r w:rsidRPr="00DB045C">
        <w:rPr>
          <w:color w:val="595959" w:themeColor="text1" w:themeTint="A6"/>
          <w:sz w:val="20"/>
          <w:szCs w:val="20"/>
        </w:rPr>
        <w:t xml:space="preserve"> </w:t>
      </w:r>
      <w:r w:rsidRPr="00DB045C">
        <w:rPr>
          <w:i/>
          <w:color w:val="595959" w:themeColor="text1" w:themeTint="A6"/>
          <w:sz w:val="20"/>
          <w:szCs w:val="20"/>
        </w:rPr>
        <w:t>23  anos, solteiro (a).</w:t>
      </w:r>
    </w:p>
    <w:p w:rsidR="00D85D2C" w:rsidRPr="00DB045C" w:rsidRDefault="00D85D2C" w:rsidP="00D85D2C">
      <w:pPr>
        <w:pStyle w:val="Default"/>
        <w:rPr>
          <w:i/>
          <w:color w:val="595959" w:themeColor="text1" w:themeTint="A6"/>
          <w:sz w:val="22"/>
          <w:szCs w:val="22"/>
        </w:rPr>
      </w:pPr>
      <w:r w:rsidRPr="00DB045C">
        <w:rPr>
          <w:b/>
          <w:bCs/>
          <w:color w:val="595959" w:themeColor="text1" w:themeTint="A6"/>
        </w:rPr>
        <w:t>Endereço</w:t>
      </w:r>
      <w:r w:rsidRPr="00DB045C">
        <w:rPr>
          <w:b/>
          <w:bCs/>
          <w:i/>
          <w:color w:val="595959" w:themeColor="text1" w:themeTint="A6"/>
          <w:sz w:val="22"/>
          <w:szCs w:val="22"/>
        </w:rPr>
        <w:t xml:space="preserve">: </w:t>
      </w:r>
      <w:r w:rsidRPr="00DB045C">
        <w:rPr>
          <w:i/>
          <w:color w:val="595959" w:themeColor="text1" w:themeTint="A6"/>
          <w:sz w:val="22"/>
          <w:szCs w:val="22"/>
        </w:rPr>
        <w:t xml:space="preserve">Rua Dona </w:t>
      </w:r>
      <w:proofErr w:type="spellStart"/>
      <w:r w:rsidRPr="00DB045C">
        <w:rPr>
          <w:i/>
          <w:color w:val="595959" w:themeColor="text1" w:themeTint="A6"/>
          <w:sz w:val="22"/>
          <w:szCs w:val="22"/>
        </w:rPr>
        <w:t>Luci</w:t>
      </w:r>
      <w:proofErr w:type="spellEnd"/>
      <w:r w:rsidRPr="00DB045C">
        <w:rPr>
          <w:i/>
          <w:color w:val="595959" w:themeColor="text1" w:themeTint="A6"/>
          <w:sz w:val="22"/>
          <w:szCs w:val="22"/>
        </w:rPr>
        <w:t xml:space="preserve"> 123 Palmeiras</w:t>
      </w:r>
    </w:p>
    <w:p w:rsidR="00D85D2C" w:rsidRPr="00DB045C" w:rsidRDefault="00D85D2C" w:rsidP="00D85D2C">
      <w:pPr>
        <w:pStyle w:val="Default"/>
        <w:rPr>
          <w:i/>
          <w:color w:val="595959" w:themeColor="text1" w:themeTint="A6"/>
          <w:sz w:val="22"/>
          <w:szCs w:val="22"/>
        </w:rPr>
      </w:pPr>
      <w:r w:rsidRPr="00DB045C">
        <w:rPr>
          <w:i/>
          <w:color w:val="595959" w:themeColor="text1" w:themeTint="A6"/>
          <w:sz w:val="22"/>
          <w:szCs w:val="22"/>
        </w:rPr>
        <w:t>Belo Horizonte, Minas Gerais - Brasil.</w:t>
      </w:r>
    </w:p>
    <w:p w:rsidR="00D85D2C" w:rsidRPr="00DB045C" w:rsidRDefault="00D85D2C" w:rsidP="00D85D2C">
      <w:pPr>
        <w:pStyle w:val="Default"/>
        <w:rPr>
          <w:i/>
          <w:color w:val="595959" w:themeColor="text1" w:themeTint="A6"/>
          <w:sz w:val="20"/>
          <w:szCs w:val="20"/>
        </w:rPr>
      </w:pPr>
      <w:r w:rsidRPr="00DB045C">
        <w:rPr>
          <w:b/>
          <w:color w:val="595959" w:themeColor="text1" w:themeTint="A6"/>
        </w:rPr>
        <w:t>Celular</w:t>
      </w:r>
      <w:r w:rsidRPr="00DB045C">
        <w:rPr>
          <w:color w:val="595959" w:themeColor="text1" w:themeTint="A6"/>
          <w:sz w:val="20"/>
          <w:szCs w:val="20"/>
        </w:rPr>
        <w:t xml:space="preserve">: </w:t>
      </w:r>
      <w:r w:rsidRPr="00DB045C">
        <w:rPr>
          <w:i/>
          <w:color w:val="595959" w:themeColor="text1" w:themeTint="A6"/>
          <w:sz w:val="20"/>
          <w:szCs w:val="20"/>
        </w:rPr>
        <w:t>(31) 99321-2132</w:t>
      </w:r>
    </w:p>
    <w:p w:rsidR="00D85D2C" w:rsidRPr="00DB045C" w:rsidRDefault="00D85D2C" w:rsidP="00D85D2C">
      <w:pPr>
        <w:pStyle w:val="Default"/>
        <w:rPr>
          <w:i/>
          <w:color w:val="595959" w:themeColor="text1" w:themeTint="A6"/>
          <w:sz w:val="20"/>
          <w:szCs w:val="20"/>
        </w:rPr>
      </w:pPr>
      <w:r w:rsidRPr="00DB045C">
        <w:rPr>
          <w:b/>
          <w:bCs/>
          <w:color w:val="595959" w:themeColor="text1" w:themeTint="A6"/>
        </w:rPr>
        <w:t xml:space="preserve"> </w:t>
      </w:r>
      <w:proofErr w:type="spellStart"/>
      <w:r w:rsidRPr="00DB045C">
        <w:rPr>
          <w:b/>
          <w:bCs/>
          <w:color w:val="595959" w:themeColor="text1" w:themeTint="A6"/>
        </w:rPr>
        <w:t>E-mail</w:t>
      </w:r>
      <w:proofErr w:type="spellEnd"/>
      <w:r w:rsidRPr="00DB045C">
        <w:rPr>
          <w:b/>
          <w:bCs/>
          <w:color w:val="595959" w:themeColor="text1" w:themeTint="A6"/>
        </w:rPr>
        <w:t>:</w:t>
      </w:r>
      <w:r w:rsidRPr="00DB045C">
        <w:rPr>
          <w:b/>
          <w:bCs/>
          <w:color w:val="595959" w:themeColor="text1" w:themeTint="A6"/>
          <w:sz w:val="20"/>
          <w:szCs w:val="20"/>
        </w:rPr>
        <w:t xml:space="preserve"> </w:t>
      </w:r>
      <w:r w:rsidRPr="00DB045C">
        <w:rPr>
          <w:i/>
          <w:color w:val="595959" w:themeColor="text1" w:themeTint="A6"/>
          <w:sz w:val="20"/>
          <w:szCs w:val="20"/>
        </w:rPr>
        <w:t>brunalarissa58@outlook.com</w:t>
      </w:r>
    </w:p>
    <w:p w:rsidR="00D33F37" w:rsidRPr="00DB045C" w:rsidRDefault="00D33F37" w:rsidP="00D33F37">
      <w:pPr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D33F37" w:rsidRPr="00DB045C" w:rsidRDefault="00D33F37" w:rsidP="00D85D2C">
      <w:pPr>
        <w:jc w:val="center"/>
        <w:rPr>
          <w:b/>
          <w:color w:val="595959" w:themeColor="text1" w:themeTint="A6"/>
          <w:sz w:val="28"/>
          <w:szCs w:val="28"/>
          <w:u w:val="single"/>
        </w:rPr>
      </w:pPr>
      <w:r w:rsidRPr="00DB045C">
        <w:rPr>
          <w:b/>
          <w:color w:val="595959" w:themeColor="text1" w:themeTint="A6"/>
          <w:sz w:val="28"/>
          <w:szCs w:val="28"/>
          <w:u w:val="single"/>
        </w:rPr>
        <w:t>Objetivo Profissional:</w:t>
      </w:r>
    </w:p>
    <w:p w:rsidR="00D33F37" w:rsidRPr="00DB045C" w:rsidRDefault="00D33F37" w:rsidP="00D85D2C">
      <w:pPr>
        <w:jc w:val="center"/>
        <w:rPr>
          <w:rFonts w:ascii="Arial Narrow" w:hAnsi="Arial Narrow"/>
          <w:color w:val="595959" w:themeColor="text1" w:themeTint="A6"/>
          <w:sz w:val="24"/>
          <w:szCs w:val="24"/>
        </w:rPr>
      </w:pPr>
      <w:r w:rsidRPr="00DB045C">
        <w:rPr>
          <w:rFonts w:ascii="Arial Narrow" w:hAnsi="Arial Narrow"/>
          <w:color w:val="595959" w:themeColor="text1" w:themeTint="A6"/>
          <w:sz w:val="24"/>
          <w:szCs w:val="24"/>
        </w:rPr>
        <w:t>Técnica de enfermagem</w:t>
      </w:r>
    </w:p>
    <w:p w:rsidR="00D85D2C" w:rsidRPr="00DB045C" w:rsidRDefault="00D85D2C" w:rsidP="00D85D2C">
      <w:pPr>
        <w:pStyle w:val="Default"/>
        <w:jc w:val="center"/>
        <w:rPr>
          <w:i/>
          <w:color w:val="595959" w:themeColor="text1" w:themeTint="A6"/>
        </w:rPr>
      </w:pPr>
      <w:r w:rsidRPr="00DB045C">
        <w:rPr>
          <w:b/>
          <w:i/>
          <w:color w:val="595959" w:themeColor="text1" w:themeTint="A6"/>
        </w:rPr>
        <w:t>-</w:t>
      </w:r>
      <w:r w:rsidRPr="00DB045C">
        <w:rPr>
          <w:i/>
          <w:color w:val="595959" w:themeColor="text1" w:themeTint="A6"/>
        </w:rPr>
        <w:t>Atuar na prestação  de cuidados de saúde , tanto na higiene e segurança no trabalho,</w:t>
      </w:r>
    </w:p>
    <w:p w:rsidR="00D85D2C" w:rsidRPr="00DB045C" w:rsidRDefault="00D85D2C" w:rsidP="00D85D2C">
      <w:pPr>
        <w:pStyle w:val="Default"/>
        <w:jc w:val="center"/>
        <w:rPr>
          <w:i/>
          <w:color w:val="595959" w:themeColor="text1" w:themeTint="A6"/>
        </w:rPr>
      </w:pPr>
      <w:r w:rsidRPr="00DB045C">
        <w:rPr>
          <w:i/>
          <w:color w:val="595959" w:themeColor="text1" w:themeTint="A6"/>
        </w:rPr>
        <w:t>-Trabalhar com ética, comprometimento cumprindo as normas e leis da instituição,</w:t>
      </w:r>
    </w:p>
    <w:p w:rsidR="00D85D2C" w:rsidRPr="00DB045C" w:rsidRDefault="00D85D2C" w:rsidP="00D85D2C">
      <w:pPr>
        <w:pStyle w:val="Default"/>
        <w:jc w:val="center"/>
        <w:rPr>
          <w:bCs/>
          <w:i/>
          <w:color w:val="595959" w:themeColor="text1" w:themeTint="A6"/>
        </w:rPr>
      </w:pPr>
      <w:r w:rsidRPr="00DB045C">
        <w:rPr>
          <w:bCs/>
          <w:i/>
          <w:color w:val="595959" w:themeColor="text1" w:themeTint="A6"/>
        </w:rPr>
        <w:t>-Sou uma pessoa dinâmica, honesta, criativa e iniciativa.</w:t>
      </w:r>
    </w:p>
    <w:p w:rsidR="006F430A" w:rsidRPr="00DB045C" w:rsidRDefault="00DB045C" w:rsidP="00D85D2C">
      <w:pPr>
        <w:jc w:val="center"/>
        <w:rPr>
          <w:rFonts w:ascii="Arial Narrow" w:hAnsi="Arial Narrow"/>
          <w:i/>
          <w:color w:val="595959" w:themeColor="text1" w:themeTint="A6"/>
          <w:sz w:val="24"/>
          <w:szCs w:val="24"/>
        </w:rPr>
      </w:pPr>
      <w:r>
        <w:rPr>
          <w:rFonts w:ascii="Arial Narrow" w:hAnsi="Arial Narrow"/>
          <w:i/>
          <w:color w:val="595959" w:themeColor="text1" w:themeTint="A6"/>
          <w:sz w:val="24"/>
          <w:szCs w:val="24"/>
        </w:rPr>
        <w:t>-B</w:t>
      </w:r>
      <w:r w:rsidR="00D33F37"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 xml:space="preserve">ons relacionamentos profissionais, </w:t>
      </w:r>
      <w:r w:rsidR="006F430A"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>viabilizando</w:t>
      </w:r>
      <w:r w:rsidR="00D33F37"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 xml:space="preserve"> um cresci</w:t>
      </w:r>
      <w:r w:rsidR="006F430A"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>mento qualitativo e quantitativo.</w:t>
      </w:r>
    </w:p>
    <w:p w:rsidR="006F430A" w:rsidRPr="00DB045C" w:rsidRDefault="006F430A" w:rsidP="00D33F37">
      <w:pPr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D33F37" w:rsidRPr="00DB045C" w:rsidRDefault="006F430A" w:rsidP="00D33F37">
      <w:pPr>
        <w:rPr>
          <w:color w:val="595959" w:themeColor="text1" w:themeTint="A6"/>
          <w:sz w:val="24"/>
          <w:szCs w:val="24"/>
        </w:rPr>
      </w:pPr>
      <w:r w:rsidRPr="00DB045C">
        <w:rPr>
          <w:b/>
          <w:color w:val="595959" w:themeColor="text1" w:themeTint="A6"/>
          <w:sz w:val="28"/>
          <w:szCs w:val="28"/>
          <w:u w:val="single"/>
        </w:rPr>
        <w:t>Formação</w:t>
      </w:r>
      <w:r w:rsidRPr="00DB045C">
        <w:rPr>
          <w:color w:val="595959" w:themeColor="text1" w:themeTint="A6"/>
          <w:sz w:val="24"/>
          <w:szCs w:val="24"/>
        </w:rPr>
        <w:t>:</w:t>
      </w:r>
    </w:p>
    <w:p w:rsidR="00DB045C" w:rsidRPr="00DB045C" w:rsidRDefault="00DB045C" w:rsidP="00D33F37">
      <w:pPr>
        <w:rPr>
          <w:rFonts w:ascii="Arial Narrow" w:hAnsi="Arial Narrow"/>
          <w:color w:val="595959" w:themeColor="text1" w:themeTint="A6"/>
          <w:sz w:val="24"/>
          <w:szCs w:val="24"/>
        </w:rPr>
      </w:pPr>
      <w:r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>-Escola Estadual Dom Cabral 2°completo</w:t>
      </w:r>
      <w:r w:rsidRPr="00DB045C">
        <w:rPr>
          <w:rFonts w:ascii="Arial Narrow" w:hAnsi="Arial Narrow"/>
          <w:color w:val="595959" w:themeColor="text1" w:themeTint="A6"/>
          <w:sz w:val="24"/>
          <w:szCs w:val="24"/>
        </w:rPr>
        <w:t>.</w:t>
      </w:r>
    </w:p>
    <w:p w:rsidR="006F430A" w:rsidRPr="00DB045C" w:rsidRDefault="006F430A" w:rsidP="00D33F37">
      <w:pPr>
        <w:rPr>
          <w:rFonts w:ascii="Arial Narrow" w:hAnsi="Arial Narrow"/>
          <w:i/>
          <w:color w:val="595959" w:themeColor="text1" w:themeTint="A6"/>
          <w:sz w:val="24"/>
          <w:szCs w:val="24"/>
        </w:rPr>
      </w:pPr>
      <w:r w:rsidRPr="00DB045C">
        <w:rPr>
          <w:rFonts w:ascii="Arial Narrow" w:hAnsi="Arial Narrow"/>
          <w:color w:val="595959" w:themeColor="text1" w:themeTint="A6"/>
          <w:sz w:val="24"/>
          <w:szCs w:val="24"/>
        </w:rPr>
        <w:t>-</w:t>
      </w:r>
      <w:r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>Estágio Hospital Vera Cruz carga horária 600hs, concluído em maio de 2018.</w:t>
      </w:r>
    </w:p>
    <w:p w:rsidR="006F430A" w:rsidRPr="00DB045C" w:rsidRDefault="006F430A" w:rsidP="00D33F37">
      <w:pPr>
        <w:rPr>
          <w:rFonts w:ascii="Arial Narrow" w:hAnsi="Arial Narrow"/>
          <w:i/>
          <w:color w:val="595959" w:themeColor="text1" w:themeTint="A6"/>
          <w:sz w:val="24"/>
          <w:szCs w:val="24"/>
        </w:rPr>
      </w:pPr>
      <w:r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>-Instituição CEFE</w:t>
      </w:r>
      <w:r w:rsidR="00906458"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>M</w:t>
      </w:r>
      <w:r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>G curso técnico em enfermagem concluído em novembro de 2017</w:t>
      </w:r>
    </w:p>
    <w:p w:rsidR="00E15937" w:rsidRDefault="00E15937" w:rsidP="00D33F37">
      <w:pPr>
        <w:rPr>
          <w:b/>
          <w:color w:val="595959" w:themeColor="text1" w:themeTint="A6"/>
          <w:sz w:val="24"/>
          <w:szCs w:val="24"/>
          <w:u w:val="single"/>
        </w:rPr>
      </w:pPr>
    </w:p>
    <w:p w:rsidR="006F430A" w:rsidRPr="00DB045C" w:rsidRDefault="00D85D2C" w:rsidP="00D33F37">
      <w:pPr>
        <w:rPr>
          <w:b/>
          <w:color w:val="595959" w:themeColor="text1" w:themeTint="A6"/>
          <w:sz w:val="24"/>
          <w:szCs w:val="24"/>
          <w:u w:val="single"/>
        </w:rPr>
      </w:pPr>
      <w:r w:rsidRPr="00DB045C">
        <w:rPr>
          <w:b/>
          <w:color w:val="595959" w:themeColor="text1" w:themeTint="A6"/>
          <w:sz w:val="24"/>
          <w:szCs w:val="24"/>
          <w:u w:val="single"/>
        </w:rPr>
        <w:t>EXPERIÊNCIAS:</w:t>
      </w:r>
    </w:p>
    <w:p w:rsidR="00D85D2C" w:rsidRPr="00DB045C" w:rsidRDefault="00D85D2C" w:rsidP="00D33F37">
      <w:pPr>
        <w:rPr>
          <w:rFonts w:ascii="Arial Narrow" w:hAnsi="Arial Narrow"/>
          <w:i/>
          <w:color w:val="595959" w:themeColor="text1" w:themeTint="A6"/>
        </w:rPr>
      </w:pPr>
      <w:r w:rsidRPr="00DB045C">
        <w:rPr>
          <w:rFonts w:ascii="Arial Narrow" w:hAnsi="Arial Narrow"/>
          <w:i/>
          <w:color w:val="595959" w:themeColor="text1" w:themeTint="A6"/>
        </w:rPr>
        <w:t>Central de Materiais ESTERELIZADOS CME (CARGO EFETIVO)</w:t>
      </w:r>
    </w:p>
    <w:p w:rsidR="00D85D2C" w:rsidRPr="00DB045C" w:rsidRDefault="00D85D2C" w:rsidP="00D33F37">
      <w:pPr>
        <w:rPr>
          <w:rFonts w:ascii="Arial Narrow" w:hAnsi="Arial Narrow"/>
          <w:i/>
          <w:color w:val="595959" w:themeColor="text1" w:themeTint="A6"/>
        </w:rPr>
      </w:pPr>
      <w:r w:rsidRPr="00DB045C">
        <w:rPr>
          <w:rFonts w:ascii="Arial Narrow" w:hAnsi="Arial Narrow"/>
          <w:i/>
          <w:color w:val="595959" w:themeColor="text1" w:themeTint="A6"/>
        </w:rPr>
        <w:t>Setor de INTERNAÇÃO, CTI</w:t>
      </w:r>
      <w:r w:rsidR="00DB045C" w:rsidRPr="00DB045C">
        <w:rPr>
          <w:rFonts w:ascii="Arial Narrow" w:hAnsi="Arial Narrow"/>
          <w:i/>
          <w:color w:val="595959" w:themeColor="text1" w:themeTint="A6"/>
        </w:rPr>
        <w:t xml:space="preserve"> ADULTO</w:t>
      </w:r>
      <w:r w:rsidRPr="00DB045C">
        <w:rPr>
          <w:rFonts w:ascii="Arial Narrow" w:hAnsi="Arial Narrow"/>
          <w:i/>
          <w:color w:val="595959" w:themeColor="text1" w:themeTint="A6"/>
        </w:rPr>
        <w:t xml:space="preserve"> E BLOCO CIRURGICO. (ESTÁGIO)</w:t>
      </w:r>
    </w:p>
    <w:p w:rsidR="00D85D2C" w:rsidRPr="00DB045C" w:rsidRDefault="00D85D2C" w:rsidP="00D33F37">
      <w:pPr>
        <w:rPr>
          <w:rFonts w:ascii="Arial Narrow" w:hAnsi="Arial Narrow"/>
          <w:b/>
          <w:color w:val="595959" w:themeColor="text1" w:themeTint="A6"/>
          <w:sz w:val="24"/>
          <w:szCs w:val="24"/>
          <w:u w:val="single"/>
        </w:rPr>
      </w:pPr>
    </w:p>
    <w:p w:rsidR="00D85D2C" w:rsidRPr="00DB045C" w:rsidRDefault="00D85D2C" w:rsidP="00D33F37">
      <w:pPr>
        <w:rPr>
          <w:rFonts w:ascii="Arial Narrow" w:hAnsi="Arial Narrow"/>
          <w:b/>
          <w:color w:val="595959" w:themeColor="text1" w:themeTint="A6"/>
          <w:sz w:val="24"/>
          <w:szCs w:val="24"/>
          <w:u w:val="single"/>
        </w:rPr>
      </w:pPr>
    </w:p>
    <w:p w:rsidR="006F430A" w:rsidRPr="00DB045C" w:rsidRDefault="006F430A" w:rsidP="00D33F37">
      <w:pPr>
        <w:rPr>
          <w:b/>
          <w:color w:val="595959" w:themeColor="text1" w:themeTint="A6"/>
          <w:sz w:val="28"/>
          <w:szCs w:val="28"/>
          <w:u w:val="single"/>
        </w:rPr>
      </w:pPr>
      <w:r w:rsidRPr="00DB045C">
        <w:rPr>
          <w:b/>
          <w:color w:val="595959" w:themeColor="text1" w:themeTint="A6"/>
          <w:sz w:val="28"/>
          <w:szCs w:val="28"/>
          <w:u w:val="single"/>
        </w:rPr>
        <w:t>Cursos complementares:</w:t>
      </w:r>
    </w:p>
    <w:p w:rsidR="00D33F37" w:rsidRPr="00DB045C" w:rsidRDefault="00E64366" w:rsidP="00D33F37">
      <w:pPr>
        <w:rPr>
          <w:rFonts w:ascii="Arial Narrow" w:hAnsi="Arial Narrow"/>
          <w:i/>
          <w:color w:val="595959" w:themeColor="text1" w:themeTint="A6"/>
          <w:sz w:val="24"/>
          <w:szCs w:val="24"/>
        </w:rPr>
      </w:pPr>
      <w:r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 xml:space="preserve">-Informática Básica </w:t>
      </w:r>
      <w:r w:rsidR="006F430A"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 xml:space="preserve"> concluído. </w:t>
      </w:r>
      <w:r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 xml:space="preserve">Conhecimentos: Digitação, </w:t>
      </w:r>
      <w:r w:rsidR="006F430A" w:rsidRPr="00DB045C">
        <w:rPr>
          <w:rFonts w:ascii="Arial Narrow" w:hAnsi="Arial Narrow"/>
          <w:i/>
          <w:color w:val="595959" w:themeColor="text1" w:themeTint="A6"/>
          <w:sz w:val="24"/>
          <w:szCs w:val="24"/>
        </w:rPr>
        <w:t>Internet, PowerPoint, Windows, World, Outlook.</w:t>
      </w:r>
    </w:p>
    <w:p w:rsidR="00E64366" w:rsidRPr="00DB045C" w:rsidRDefault="00E64366" w:rsidP="00E64366">
      <w:pPr>
        <w:pStyle w:val="Default"/>
        <w:rPr>
          <w:rFonts w:ascii="Arial Narrow" w:hAnsi="Arial Narrow"/>
          <w:i/>
          <w:color w:val="595959" w:themeColor="text1" w:themeTint="A6"/>
        </w:rPr>
      </w:pPr>
      <w:r w:rsidRPr="00DB045C">
        <w:rPr>
          <w:rFonts w:ascii="Arial Narrow" w:hAnsi="Arial Narrow"/>
          <w:i/>
          <w:color w:val="595959" w:themeColor="text1" w:themeTint="A6"/>
        </w:rPr>
        <w:t xml:space="preserve">-Administração Cefet MG. </w:t>
      </w:r>
    </w:p>
    <w:p w:rsidR="00E64366" w:rsidRPr="00DB045C" w:rsidRDefault="00E64366" w:rsidP="00E64366">
      <w:pPr>
        <w:pStyle w:val="Default"/>
        <w:rPr>
          <w:rFonts w:ascii="Arial Narrow" w:hAnsi="Arial Narrow"/>
          <w:i/>
          <w:color w:val="595959" w:themeColor="text1" w:themeTint="A6"/>
        </w:rPr>
      </w:pPr>
      <w:r w:rsidRPr="00DB045C">
        <w:rPr>
          <w:rFonts w:ascii="Arial Narrow" w:hAnsi="Arial Narrow"/>
          <w:i/>
          <w:color w:val="595959" w:themeColor="text1" w:themeTint="A6"/>
        </w:rPr>
        <w:t xml:space="preserve"> Relações internacionais, comercio exterior, logística internacional, Gestão de marketing, Hotelaria, Gestão administrativa, Gestão de qualidade, Segurança do trabalho. </w:t>
      </w:r>
    </w:p>
    <w:p w:rsidR="00E64366" w:rsidRPr="00DB045C" w:rsidRDefault="00E64366" w:rsidP="00E64366">
      <w:pPr>
        <w:rPr>
          <w:i/>
          <w:color w:val="595959" w:themeColor="text1" w:themeTint="A6"/>
          <w:sz w:val="24"/>
          <w:szCs w:val="24"/>
        </w:rPr>
      </w:pPr>
    </w:p>
    <w:p w:rsidR="00D33F37" w:rsidRPr="00DB045C" w:rsidRDefault="00D33F37" w:rsidP="00D33F37">
      <w:pPr>
        <w:rPr>
          <w:color w:val="595959" w:themeColor="text1" w:themeTint="A6"/>
          <w:sz w:val="24"/>
          <w:szCs w:val="24"/>
        </w:rPr>
      </w:pPr>
    </w:p>
    <w:sectPr w:rsidR="00D33F37" w:rsidRPr="00DB045C" w:rsidSect="007F1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3F37"/>
    <w:rsid w:val="00170819"/>
    <w:rsid w:val="004A4C22"/>
    <w:rsid w:val="006F430A"/>
    <w:rsid w:val="007F1268"/>
    <w:rsid w:val="00906458"/>
    <w:rsid w:val="00A85595"/>
    <w:rsid w:val="00B31497"/>
    <w:rsid w:val="00D33F37"/>
    <w:rsid w:val="00D85D2C"/>
    <w:rsid w:val="00DB045C"/>
    <w:rsid w:val="00DC4E32"/>
    <w:rsid w:val="00E15937"/>
    <w:rsid w:val="00E6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64366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2019-05-28T16:58:00Z</dcterms:created>
  <dcterms:modified xsi:type="dcterms:W3CDTF">2019-05-28T16:58:00Z</dcterms:modified>
</cp:coreProperties>
</file>