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06" w:rsidRDefault="00F04306" w:rsidP="00F0430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lang w:eastAsia="pt-BR"/>
        </w:rPr>
        <w:t>CARLA MARISA DE OLIVEIRA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pt-BR"/>
        </w:rPr>
        <w:t> 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Nacionalidade: Brasileira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Estado Civil: Divorciada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Data De Nascimento: 18/01/1978</w:t>
      </w:r>
    </w:p>
    <w:p w:rsidR="00F04306" w:rsidRDefault="00D14E4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Rua: Monte Verde, 111 cs</w:t>
      </w:r>
    </w:p>
    <w:p w:rsidR="00F04306" w:rsidRDefault="00D14E4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Fazenda Castro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Ribeirão Das Neves - MG </w:t>
      </w:r>
    </w:p>
    <w:p w:rsidR="00AF5360" w:rsidRDefault="00D14E46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CEP: 33826-124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Te</w:t>
      </w:r>
      <w:r w:rsidR="00CB64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l. (31) 8434-5959 (31) 98570-1756</w:t>
      </w:r>
      <w:bookmarkStart w:id="0" w:name="_GoBack"/>
      <w:bookmarkEnd w:id="0"/>
    </w:p>
    <w:p w:rsidR="00C40F2E" w:rsidRDefault="00CB6440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                    </w:t>
      </w:r>
      <w:r w:rsidR="00D14E4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="00AF536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</w:t>
      </w:r>
      <w:r w:rsidR="00D14E4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mail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 </w:t>
      </w:r>
      <w:hyperlink r:id="rId4" w:tgtFrame="_blank" w:history="1">
        <w:r w:rsidR="00F04306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carlamarisa.cmoa@</w:t>
        </w:r>
      </w:hyperlink>
      <w:hyperlink r:id="rId5" w:tgtFrame="_blank" w:history="1">
        <w:r w:rsidR="00F04306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gmail.com</w:t>
        </w:r>
      </w:hyperlink>
    </w:p>
    <w:p w:rsidR="00BC1A23" w:rsidRPr="00B546B5" w:rsidRDefault="00BC1A23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</w:p>
    <w:p w:rsidR="007500F6" w:rsidRPr="00AF5360" w:rsidRDefault="00D14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</w:t>
      </w:r>
    </w:p>
    <w:p w:rsidR="00AF02D2" w:rsidRPr="009B7C05" w:rsidRDefault="00D14E46">
      <w:pPr>
        <w:rPr>
          <w:rFonts w:ascii="Arial" w:hAnsi="Arial" w:cs="Arial"/>
          <w:sz w:val="24"/>
          <w:szCs w:val="24"/>
        </w:rPr>
      </w:pPr>
      <w:r w:rsidRPr="009B7C05">
        <w:rPr>
          <w:rFonts w:ascii="Arial" w:hAnsi="Arial" w:cs="Arial"/>
          <w:sz w:val="24"/>
          <w:szCs w:val="24"/>
        </w:rPr>
        <w:t xml:space="preserve">Educação Profissional Técnica de Nível Médio, com Habilitação de Técnico em Enfermagem da </w:t>
      </w:r>
      <w:r w:rsidR="007500F6" w:rsidRPr="009B7C05">
        <w:rPr>
          <w:rFonts w:ascii="Arial" w:hAnsi="Arial" w:cs="Arial"/>
          <w:sz w:val="24"/>
          <w:szCs w:val="24"/>
        </w:rPr>
        <w:t xml:space="preserve">Área de saúde. </w:t>
      </w:r>
    </w:p>
    <w:p w:rsidR="007500F6" w:rsidRDefault="007500F6">
      <w:pPr>
        <w:rPr>
          <w:rFonts w:ascii="Arial" w:hAnsi="Arial" w:cs="Arial"/>
          <w:sz w:val="24"/>
          <w:szCs w:val="24"/>
        </w:rPr>
      </w:pPr>
      <w:r w:rsidRPr="009B7C05">
        <w:rPr>
          <w:rFonts w:ascii="Arial" w:hAnsi="Arial" w:cs="Arial"/>
          <w:sz w:val="24"/>
          <w:szCs w:val="24"/>
        </w:rPr>
        <w:t>Complementação do curso cuidador de idosos- Escola De Enfermagem De Minas Gerais Enferminas.</w:t>
      </w:r>
      <w:r w:rsidR="009B7C05">
        <w:rPr>
          <w:rFonts w:ascii="Arial" w:hAnsi="Arial" w:cs="Arial"/>
          <w:sz w:val="24"/>
          <w:szCs w:val="24"/>
        </w:rPr>
        <w:t xml:space="preserve"> </w:t>
      </w:r>
    </w:p>
    <w:p w:rsidR="009B7C05" w:rsidRPr="006B2FE7" w:rsidRDefault="009B7C05">
      <w:pPr>
        <w:rPr>
          <w:rFonts w:ascii="Arial" w:hAnsi="Arial" w:cs="Arial"/>
          <w:b/>
          <w:sz w:val="28"/>
          <w:szCs w:val="28"/>
        </w:rPr>
      </w:pPr>
      <w:r w:rsidRPr="006B2FE7">
        <w:rPr>
          <w:rFonts w:ascii="Arial" w:hAnsi="Arial" w:cs="Arial"/>
          <w:b/>
          <w:sz w:val="28"/>
          <w:szCs w:val="28"/>
        </w:rPr>
        <w:t>Estágios</w:t>
      </w:r>
    </w:p>
    <w:p w:rsidR="009B7C05" w:rsidRDefault="009B7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são Judas Tadeu</w:t>
      </w:r>
    </w:p>
    <w:p w:rsidR="009B7C05" w:rsidRDefault="009B7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UPA- Acrízio Menezes</w:t>
      </w:r>
    </w:p>
    <w:p w:rsidR="00AF5360" w:rsidRDefault="006B2F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UBR</w:t>
      </w:r>
      <w:r w:rsidR="00AF5360">
        <w:rPr>
          <w:rFonts w:ascii="Arial" w:hAnsi="Arial" w:cs="Arial"/>
          <w:sz w:val="24"/>
          <w:szCs w:val="24"/>
        </w:rPr>
        <w:t>-Unidade Básica Referência da saúde.</w:t>
      </w:r>
    </w:p>
    <w:p w:rsidR="006B2FE7" w:rsidRDefault="006B2FE7">
      <w:pPr>
        <w:rPr>
          <w:rFonts w:ascii="Arial" w:hAnsi="Arial" w:cs="Arial"/>
          <w:b/>
          <w:sz w:val="28"/>
          <w:szCs w:val="28"/>
        </w:rPr>
      </w:pPr>
      <w:r w:rsidRPr="006B2FE7">
        <w:rPr>
          <w:rFonts w:ascii="Arial" w:hAnsi="Arial" w:cs="Arial"/>
          <w:b/>
          <w:sz w:val="28"/>
          <w:szCs w:val="28"/>
        </w:rPr>
        <w:t>Atividades Desenvolvidas</w:t>
      </w:r>
    </w:p>
    <w:p w:rsidR="0091486F" w:rsidRDefault="00726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Realizações dos procedimentos</w:t>
      </w:r>
      <w:r w:rsidR="006F6ECA">
        <w:rPr>
          <w:rFonts w:ascii="Arial" w:hAnsi="Arial" w:cs="Arial"/>
          <w:sz w:val="24"/>
          <w:szCs w:val="24"/>
        </w:rPr>
        <w:t>,</w:t>
      </w:r>
      <w:r w:rsidR="006B2FE7">
        <w:rPr>
          <w:rFonts w:ascii="Arial" w:hAnsi="Arial" w:cs="Arial"/>
          <w:sz w:val="24"/>
          <w:szCs w:val="24"/>
        </w:rPr>
        <w:t xml:space="preserve"> preparo e administração de medicamento conforme prescrição médica pela via </w:t>
      </w:r>
      <w:r w:rsidR="0091486F">
        <w:rPr>
          <w:rFonts w:ascii="Arial" w:hAnsi="Arial" w:cs="Arial"/>
          <w:sz w:val="24"/>
          <w:szCs w:val="24"/>
        </w:rPr>
        <w:t xml:space="preserve">oral, Gástrica, tópica, </w:t>
      </w:r>
      <w:proofErr w:type="spellStart"/>
      <w:r w:rsidR="0091486F">
        <w:rPr>
          <w:rFonts w:ascii="Arial" w:hAnsi="Arial" w:cs="Arial"/>
          <w:sz w:val="24"/>
          <w:szCs w:val="24"/>
        </w:rPr>
        <w:t>intradérmica</w:t>
      </w:r>
      <w:proofErr w:type="spellEnd"/>
      <w:r w:rsidR="0091486F">
        <w:rPr>
          <w:rFonts w:ascii="Arial" w:hAnsi="Arial" w:cs="Arial"/>
          <w:sz w:val="24"/>
          <w:szCs w:val="24"/>
        </w:rPr>
        <w:t xml:space="preserve"> (ID), subcutânea (SC), intramuscular (IM), intravenoso (IV, EV)</w:t>
      </w:r>
      <w:r w:rsidR="006F6ECA">
        <w:rPr>
          <w:rFonts w:ascii="Arial" w:hAnsi="Arial" w:cs="Arial"/>
          <w:sz w:val="24"/>
          <w:szCs w:val="24"/>
        </w:rPr>
        <w:t>, salinização AVP, Soroterapia</w:t>
      </w:r>
      <w:r w:rsidR="0091486F">
        <w:rPr>
          <w:rFonts w:ascii="Arial" w:hAnsi="Arial" w:cs="Arial"/>
          <w:sz w:val="24"/>
          <w:szCs w:val="24"/>
        </w:rPr>
        <w:t>.</w:t>
      </w:r>
      <w:r w:rsidR="00732D09">
        <w:rPr>
          <w:rFonts w:ascii="Arial" w:hAnsi="Arial" w:cs="Arial"/>
          <w:sz w:val="24"/>
          <w:szCs w:val="24"/>
        </w:rPr>
        <w:t xml:space="preserve"> Coleta de urina para realização de exame, coletor urinário, Auxilio ao enfermeiro e ao paciente (SVD), (SVA)</w:t>
      </w:r>
      <w:r w:rsidR="008404E8">
        <w:rPr>
          <w:rFonts w:ascii="Arial" w:hAnsi="Arial" w:cs="Arial"/>
          <w:sz w:val="24"/>
          <w:szCs w:val="24"/>
        </w:rPr>
        <w:t>, curativos</w:t>
      </w:r>
      <w:r w:rsidR="00732D09">
        <w:rPr>
          <w:rFonts w:ascii="Arial" w:hAnsi="Arial" w:cs="Arial"/>
          <w:sz w:val="24"/>
          <w:szCs w:val="24"/>
        </w:rPr>
        <w:t>. Banho</w:t>
      </w:r>
      <w:r w:rsidR="008404E8">
        <w:rPr>
          <w:rFonts w:ascii="Arial" w:hAnsi="Arial" w:cs="Arial"/>
          <w:sz w:val="24"/>
          <w:szCs w:val="24"/>
        </w:rPr>
        <w:t xml:space="preserve"> de leito,</w:t>
      </w:r>
      <w:r w:rsidR="00732D09">
        <w:rPr>
          <w:rFonts w:ascii="Arial" w:hAnsi="Arial" w:cs="Arial"/>
          <w:sz w:val="24"/>
          <w:szCs w:val="24"/>
        </w:rPr>
        <w:t xml:space="preserve"> </w:t>
      </w:r>
      <w:r w:rsidR="008404E8">
        <w:rPr>
          <w:rFonts w:ascii="Arial" w:hAnsi="Arial" w:cs="Arial"/>
          <w:sz w:val="24"/>
          <w:szCs w:val="24"/>
        </w:rPr>
        <w:t xml:space="preserve">aspersão. Aferição dos sinais vitais. Oxigeno terapia, </w:t>
      </w:r>
      <w:r w:rsidR="006F6ECA">
        <w:rPr>
          <w:rFonts w:ascii="Arial" w:hAnsi="Arial" w:cs="Arial"/>
          <w:sz w:val="24"/>
          <w:szCs w:val="24"/>
        </w:rPr>
        <w:t>Micro nebulização</w:t>
      </w:r>
      <w:r w:rsidR="008404E8">
        <w:rPr>
          <w:rFonts w:ascii="Arial" w:hAnsi="Arial" w:cs="Arial"/>
          <w:sz w:val="24"/>
          <w:szCs w:val="24"/>
        </w:rPr>
        <w:t xml:space="preserve"> de terapia inalatória</w:t>
      </w:r>
      <w:r w:rsidR="006F6ECA">
        <w:rPr>
          <w:rFonts w:ascii="Arial" w:hAnsi="Arial" w:cs="Arial"/>
          <w:sz w:val="24"/>
          <w:szCs w:val="24"/>
        </w:rPr>
        <w:t>. Administração de nutrição enteral por sonda</w:t>
      </w:r>
      <w:r w:rsidR="006727A6">
        <w:rPr>
          <w:rFonts w:ascii="Arial" w:hAnsi="Arial" w:cs="Arial"/>
          <w:sz w:val="24"/>
          <w:szCs w:val="24"/>
        </w:rPr>
        <w:t>. Desinfecção da cama hospitalar, terminal, concorrente, preparo do leito com paciente. Técnica lavagem das mãos.</w:t>
      </w:r>
      <w:r w:rsidR="007C0A3F">
        <w:rPr>
          <w:rFonts w:ascii="Arial" w:hAnsi="Arial" w:cs="Arial"/>
          <w:sz w:val="24"/>
          <w:szCs w:val="24"/>
        </w:rPr>
        <w:t xml:space="preserve"> Atendimento do cliente na farmácia no cadastro, verificação da validade da receita e dispensação de </w:t>
      </w:r>
      <w:r w:rsidR="00726D57">
        <w:rPr>
          <w:rFonts w:ascii="Arial" w:hAnsi="Arial" w:cs="Arial"/>
          <w:sz w:val="24"/>
          <w:szCs w:val="24"/>
        </w:rPr>
        <w:t>medicamento.</w:t>
      </w:r>
      <w:r w:rsidR="00894859">
        <w:rPr>
          <w:rFonts w:ascii="Arial" w:hAnsi="Arial" w:cs="Arial"/>
          <w:sz w:val="24"/>
          <w:szCs w:val="24"/>
        </w:rPr>
        <w:t xml:space="preserve"> Primeiros socorros na avaliação primária e secundária.</w:t>
      </w:r>
      <w:r w:rsidR="00BD7A1B">
        <w:rPr>
          <w:rFonts w:ascii="Arial" w:hAnsi="Arial" w:cs="Arial"/>
          <w:sz w:val="24"/>
          <w:szCs w:val="24"/>
        </w:rPr>
        <w:t xml:space="preserve"> </w:t>
      </w:r>
      <w:r w:rsidR="00894859">
        <w:rPr>
          <w:rFonts w:ascii="Arial" w:hAnsi="Arial" w:cs="Arial"/>
          <w:sz w:val="24"/>
          <w:szCs w:val="24"/>
        </w:rPr>
        <w:t xml:space="preserve"> </w:t>
      </w:r>
    </w:p>
    <w:p w:rsidR="006B2FE7" w:rsidRPr="006B2FE7" w:rsidRDefault="006B2FE7">
      <w:pPr>
        <w:rPr>
          <w:rFonts w:ascii="Arial" w:hAnsi="Arial" w:cs="Arial"/>
          <w:sz w:val="24"/>
          <w:szCs w:val="24"/>
        </w:rPr>
      </w:pPr>
    </w:p>
    <w:p w:rsidR="00AF5360" w:rsidRDefault="00AF5360" w:rsidP="009B7C05">
      <w:pPr>
        <w:shd w:val="clear" w:color="auto" w:fill="FFFFFF"/>
        <w:tabs>
          <w:tab w:val="left" w:pos="6645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BC1A23" w:rsidRPr="00AF5360" w:rsidRDefault="00BC1A23" w:rsidP="009B7C05">
      <w:pPr>
        <w:shd w:val="clear" w:color="auto" w:fill="FFFFFF"/>
        <w:tabs>
          <w:tab w:val="left" w:pos="6645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Cursos Profissionalizante</w:t>
      </w:r>
      <w:r w:rsidR="00B546B5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s</w:t>
      </w:r>
      <w:r w:rsidR="009B7C05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ab/>
      </w:r>
    </w:p>
    <w:p w:rsidR="00B546B5" w:rsidRPr="009B7C05" w:rsidRDefault="00BC1A23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B7C0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  <w:r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Pacote Office: IPD, Windows, Wor</w:t>
      </w:r>
      <w:r w:rsidR="00B546B5"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d, Excel, Power Point, Internet.</w:t>
      </w:r>
    </w:p>
    <w:p w:rsidR="00AF5360" w:rsidRDefault="00BC1A23" w:rsidP="00F923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Aux. Administrativo, Secretariado, Departamento Pessoal, Assistente Contábil, Vendas.</w:t>
      </w:r>
    </w:p>
    <w:p w:rsidR="00F9233D" w:rsidRPr="00F9233D" w:rsidRDefault="00F9233D" w:rsidP="00F923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Objetivo como atuante na área da saúde.</w:t>
      </w:r>
    </w:p>
    <w:p w:rsidR="00BD014E" w:rsidRPr="00BD014E" w:rsidRDefault="00F923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promoção da saúde para qualidade de vida proporcionando o bem estar físico, psíquico e social.</w:t>
      </w:r>
    </w:p>
    <w:p w:rsidR="00B546B5" w:rsidRPr="00BC1A23" w:rsidRDefault="00B546B5">
      <w:pPr>
        <w:rPr>
          <w:rFonts w:ascii="Arial" w:hAnsi="Arial" w:cs="Arial"/>
          <w:sz w:val="28"/>
          <w:szCs w:val="28"/>
        </w:rPr>
      </w:pPr>
    </w:p>
    <w:p w:rsidR="00AF02D2" w:rsidRPr="00F04306" w:rsidRDefault="00AF02D2">
      <w:pPr>
        <w:rPr>
          <w:rFonts w:ascii="Arial" w:hAnsi="Arial" w:cs="Arial"/>
        </w:rPr>
      </w:pPr>
    </w:p>
    <w:sectPr w:rsidR="00AF02D2" w:rsidRPr="00F04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6"/>
    <w:rsid w:val="001F22A7"/>
    <w:rsid w:val="00226B5D"/>
    <w:rsid w:val="00315FE3"/>
    <w:rsid w:val="0034462E"/>
    <w:rsid w:val="003E1B49"/>
    <w:rsid w:val="0044541F"/>
    <w:rsid w:val="00571CB4"/>
    <w:rsid w:val="006727A6"/>
    <w:rsid w:val="006B2FE7"/>
    <w:rsid w:val="006F6ECA"/>
    <w:rsid w:val="00700B43"/>
    <w:rsid w:val="00726B8E"/>
    <w:rsid w:val="00726D57"/>
    <w:rsid w:val="00732D09"/>
    <w:rsid w:val="007500F6"/>
    <w:rsid w:val="007C0A3F"/>
    <w:rsid w:val="007D71EB"/>
    <w:rsid w:val="00836C9E"/>
    <w:rsid w:val="008404E8"/>
    <w:rsid w:val="00894859"/>
    <w:rsid w:val="0091486F"/>
    <w:rsid w:val="00975BDA"/>
    <w:rsid w:val="009A4FE3"/>
    <w:rsid w:val="009B7C05"/>
    <w:rsid w:val="00A50CA3"/>
    <w:rsid w:val="00AF02D2"/>
    <w:rsid w:val="00AF5360"/>
    <w:rsid w:val="00B546B5"/>
    <w:rsid w:val="00BC1A23"/>
    <w:rsid w:val="00BD014E"/>
    <w:rsid w:val="00BD7A1B"/>
    <w:rsid w:val="00C40F2E"/>
    <w:rsid w:val="00CB6440"/>
    <w:rsid w:val="00D14E46"/>
    <w:rsid w:val="00E54A55"/>
    <w:rsid w:val="00F04306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D44F-CC42-4E1B-BAC5-24D895AF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4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amarisa.cmoa@gmail.com" TargetMode="External"/><Relationship Id="rId4" Type="http://schemas.openxmlformats.org/officeDocument/2006/relationships/hyperlink" Target="mailto:carlamarisa.cmo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Alves</dc:creator>
  <cp:keywords/>
  <dc:description/>
  <cp:lastModifiedBy>Carlos Eduardo Alves</cp:lastModifiedBy>
  <cp:revision>33</cp:revision>
  <dcterms:created xsi:type="dcterms:W3CDTF">2017-03-23T16:19:00Z</dcterms:created>
  <dcterms:modified xsi:type="dcterms:W3CDTF">2019-03-01T13:55:00Z</dcterms:modified>
</cp:coreProperties>
</file>