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righ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single"/>
          <w:shd w:fill="auto" w:val="clear"/>
          <w:vertAlign w:val="baseline"/>
          <w:rtl w:val="0"/>
        </w:rPr>
        <w:t xml:space="preserve">CURRICULUM VITAE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Francislaine Rosa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Brasileira - Solteira – 27/02/1988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Rua Pedra Cal, nº 260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Bairro: Bonsucesso – Caeté/MG – CEP: 34800-000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Telefones: (31) 99638-89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84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E-mail: franaparosa27@gmail.com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FORMAÇÃO ESCOLAR: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Técnico em Enfermagem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Instituto Educacional Florence Nightingale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Ensino Médio Completo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Escola Estadual “José Brandão” – Caeté/MG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EXPERIÊNCIA PROFISSIONAL: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Empresa: Santa Casa de Caeté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Cargo: Técnico em Enfermagem (Estágio)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Período: 6 meses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 estagiei nos setores:bloco cirúrgico, unidade de internação,pronto atendimento,CME,maternidade.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Empresa: Lar dos Idosos Padre João de Oliveira Lima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Cargo: Cuidadora de Idosos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Solicito oportunidade para fazer parte de 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desde conceituado hospital e exercer minha profissão com respeito, dedicação, responsabilidade e atenção ao próximo.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QUALIFICAÇÕES: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6" w:right="0" w:hanging="426"/>
        <w:contextualSpacing w:val="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Organização;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6" w:right="0" w:hanging="426"/>
        <w:contextualSpacing w:val="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Bom relacionamento interpessoal;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6" w:right="0" w:hanging="426"/>
        <w:contextualSpacing w:val="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Responsável;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6" w:right="0" w:hanging="426"/>
        <w:contextualSpacing w:val="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Desenvolve tarefas que possibilite o desenvolvimento profissional na empresa.</w:t>
      </w:r>
    </w:p>
    <w:sectPr>
      <w:pgSz w:h="16840" w:w="11907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ahom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4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40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basedOn w:val="Fonteparág.padrão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Char">
    <w:name w:val="Título Char"/>
    <w:basedOn w:val="Fonteparág.padrão"/>
    <w:next w:val="TítuloChar"/>
    <w:autoRedefine w:val="0"/>
    <w:hidden w:val="0"/>
    <w:qFormat w:val="0"/>
    <w:rPr>
      <w:rFonts w:ascii="Arial" w:hAnsi="Arial"/>
      <w:b w:val="1"/>
      <w:w w:val="100"/>
      <w:position w:val="-1"/>
      <w:sz w:val="40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