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965" w:rsidRPr="008C497A" w:rsidRDefault="00122DCE" w:rsidP="008C497A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3A0117">
        <w:rPr>
          <w:rFonts w:ascii="Arial" w:hAnsi="Arial" w:cs="Arial"/>
          <w:b/>
          <w:sz w:val="22"/>
          <w:szCs w:val="22"/>
        </w:rPr>
        <w:t>G</w:t>
      </w:r>
      <w:r w:rsidR="0085731B" w:rsidRPr="003A0117">
        <w:rPr>
          <w:rFonts w:ascii="Arial" w:hAnsi="Arial" w:cs="Arial"/>
          <w:b/>
          <w:sz w:val="22"/>
          <w:szCs w:val="22"/>
        </w:rPr>
        <w:t xml:space="preserve">iselly </w:t>
      </w:r>
      <w:r w:rsidRPr="003A0117">
        <w:rPr>
          <w:rFonts w:ascii="Arial" w:hAnsi="Arial" w:cs="Arial"/>
          <w:b/>
          <w:sz w:val="22"/>
          <w:szCs w:val="22"/>
        </w:rPr>
        <w:t>G</w:t>
      </w:r>
      <w:r w:rsidR="0085731B" w:rsidRPr="003A0117">
        <w:rPr>
          <w:rFonts w:ascii="Arial" w:hAnsi="Arial" w:cs="Arial"/>
          <w:b/>
          <w:sz w:val="22"/>
          <w:szCs w:val="22"/>
        </w:rPr>
        <w:t>onçalo</w:t>
      </w:r>
      <w:r w:rsidR="007C3F7E" w:rsidRPr="003A0117">
        <w:rPr>
          <w:rFonts w:ascii="Arial" w:hAnsi="Arial" w:cs="Arial"/>
          <w:b/>
          <w:sz w:val="22"/>
          <w:szCs w:val="22"/>
        </w:rPr>
        <w:t xml:space="preserve"> d</w:t>
      </w:r>
      <w:r w:rsidR="0085731B" w:rsidRPr="003A0117">
        <w:rPr>
          <w:rFonts w:ascii="Arial" w:hAnsi="Arial" w:cs="Arial"/>
          <w:b/>
          <w:sz w:val="22"/>
          <w:szCs w:val="22"/>
        </w:rPr>
        <w:t>e</w:t>
      </w:r>
      <w:r w:rsidRPr="003A0117">
        <w:rPr>
          <w:rFonts w:ascii="Arial" w:hAnsi="Arial" w:cs="Arial"/>
          <w:b/>
          <w:sz w:val="22"/>
          <w:szCs w:val="22"/>
        </w:rPr>
        <w:t xml:space="preserve"> O</w:t>
      </w:r>
      <w:r w:rsidR="0085731B" w:rsidRPr="003A0117">
        <w:rPr>
          <w:rFonts w:ascii="Arial" w:hAnsi="Arial" w:cs="Arial"/>
          <w:b/>
          <w:sz w:val="22"/>
          <w:szCs w:val="22"/>
        </w:rPr>
        <w:t>liveira</w:t>
      </w:r>
      <w:r w:rsidRPr="003A0117">
        <w:rPr>
          <w:rFonts w:ascii="Arial" w:hAnsi="Arial" w:cs="Arial"/>
          <w:b/>
          <w:sz w:val="22"/>
          <w:szCs w:val="22"/>
        </w:rPr>
        <w:t xml:space="preserve"> N</w:t>
      </w:r>
      <w:r w:rsidR="0085731B" w:rsidRPr="003A0117">
        <w:rPr>
          <w:rFonts w:ascii="Arial" w:hAnsi="Arial" w:cs="Arial"/>
          <w:b/>
          <w:sz w:val="22"/>
          <w:szCs w:val="22"/>
        </w:rPr>
        <w:t xml:space="preserve">ogueira         </w:t>
      </w:r>
      <w:r w:rsidR="008C497A">
        <w:rPr>
          <w:rFonts w:ascii="Arial" w:hAnsi="Arial" w:cs="Arial"/>
          <w:b/>
          <w:sz w:val="22"/>
          <w:szCs w:val="22"/>
        </w:rPr>
        <w:t xml:space="preserve">       </w:t>
      </w:r>
      <w:r w:rsidR="0085731B" w:rsidRPr="003A0117">
        <w:rPr>
          <w:rFonts w:ascii="Arial" w:hAnsi="Arial" w:cs="Arial"/>
          <w:b/>
          <w:sz w:val="22"/>
          <w:szCs w:val="22"/>
        </w:rPr>
        <w:t xml:space="preserve"> Nascimento:</w:t>
      </w:r>
      <w:r w:rsidR="001D6BBD" w:rsidRPr="003A0117">
        <w:rPr>
          <w:rFonts w:ascii="Arial" w:hAnsi="Arial" w:cs="Arial"/>
          <w:b/>
          <w:sz w:val="22"/>
          <w:szCs w:val="22"/>
        </w:rPr>
        <w:t xml:space="preserve"> 17/08/1987</w:t>
      </w:r>
    </w:p>
    <w:p w:rsidR="00986046" w:rsidRPr="004503B4" w:rsidRDefault="004826DA" w:rsidP="00453EDE">
      <w:pPr>
        <w:spacing w:line="276" w:lineRule="auto"/>
        <w:ind w:left="708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Rua </w:t>
      </w:r>
      <w:r w:rsidR="00064CC0">
        <w:rPr>
          <w:rFonts w:ascii="Arial" w:hAnsi="Arial" w:cs="Arial"/>
          <w:b/>
          <w:color w:val="000000"/>
          <w:sz w:val="22"/>
          <w:szCs w:val="22"/>
        </w:rPr>
        <w:t>Jacinto Vieira,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nº </w:t>
      </w:r>
      <w:r w:rsidR="00064CC0">
        <w:rPr>
          <w:rFonts w:ascii="Arial" w:hAnsi="Arial" w:cs="Arial"/>
          <w:b/>
          <w:color w:val="000000"/>
          <w:sz w:val="22"/>
          <w:szCs w:val="22"/>
        </w:rPr>
        <w:t>84</w:t>
      </w:r>
      <w:r w:rsidR="00986046" w:rsidRPr="004503B4">
        <w:rPr>
          <w:rFonts w:ascii="Arial" w:hAnsi="Arial" w:cs="Arial"/>
          <w:b/>
          <w:color w:val="000000"/>
          <w:sz w:val="22"/>
          <w:szCs w:val="22"/>
        </w:rPr>
        <w:t xml:space="preserve">   Bairro </w:t>
      </w:r>
      <w:r w:rsidR="00064CC0">
        <w:rPr>
          <w:rFonts w:ascii="Arial" w:hAnsi="Arial" w:cs="Arial"/>
          <w:b/>
          <w:color w:val="000000"/>
          <w:sz w:val="22"/>
          <w:szCs w:val="22"/>
        </w:rPr>
        <w:t>Cachoeirinha</w:t>
      </w:r>
      <w:r w:rsidR="00453EDE">
        <w:rPr>
          <w:rFonts w:ascii="Arial" w:hAnsi="Arial" w:cs="Arial"/>
          <w:b/>
          <w:color w:val="000000"/>
          <w:sz w:val="22"/>
          <w:szCs w:val="22"/>
        </w:rPr>
        <w:t xml:space="preserve"> -     </w:t>
      </w:r>
      <w:r w:rsidR="00986046" w:rsidRPr="004503B4">
        <w:rPr>
          <w:rFonts w:ascii="Arial" w:hAnsi="Arial" w:cs="Arial"/>
          <w:b/>
          <w:color w:val="000000"/>
          <w:sz w:val="22"/>
          <w:szCs w:val="22"/>
        </w:rPr>
        <w:t>Belo Horizonte - MG</w:t>
      </w:r>
    </w:p>
    <w:p w:rsidR="00363AE2" w:rsidRDefault="007C3F7E" w:rsidP="00363AE2">
      <w:pPr>
        <w:pBdr>
          <w:bar w:val="single" w:sz="4" w:color="auto"/>
        </w:pBdr>
        <w:spacing w:line="276" w:lineRule="auto"/>
        <w:ind w:left="708"/>
        <w:jc w:val="both"/>
        <w:rPr>
          <w:rFonts w:ascii="Arial" w:hAnsi="Arial" w:cs="Arial"/>
          <w:b/>
          <w:sz w:val="22"/>
          <w:szCs w:val="22"/>
        </w:rPr>
      </w:pPr>
      <w:r w:rsidRPr="004503B4">
        <w:rPr>
          <w:rFonts w:ascii="Arial" w:hAnsi="Arial" w:cs="Arial"/>
          <w:b/>
          <w:color w:val="000000"/>
          <w:sz w:val="22"/>
          <w:szCs w:val="22"/>
        </w:rPr>
        <w:t>C</w:t>
      </w:r>
      <w:r w:rsidR="00986046" w:rsidRPr="004503B4">
        <w:rPr>
          <w:rFonts w:ascii="Arial" w:hAnsi="Arial" w:cs="Arial"/>
          <w:b/>
          <w:color w:val="000000"/>
          <w:sz w:val="22"/>
          <w:szCs w:val="22"/>
        </w:rPr>
        <w:t>ontat</w:t>
      </w:r>
      <w:r w:rsidR="00453EDE">
        <w:rPr>
          <w:rFonts w:ascii="Arial" w:hAnsi="Arial" w:cs="Arial"/>
          <w:b/>
          <w:color w:val="000000"/>
          <w:sz w:val="22"/>
          <w:szCs w:val="22"/>
        </w:rPr>
        <w:t>o 3</w:t>
      </w:r>
      <w:r w:rsidR="007E42F4" w:rsidRPr="004503B4">
        <w:rPr>
          <w:rFonts w:ascii="Arial" w:hAnsi="Arial" w:cs="Arial"/>
          <w:b/>
          <w:color w:val="000000"/>
          <w:sz w:val="22"/>
          <w:szCs w:val="22"/>
        </w:rPr>
        <w:t>1- 3428-</w:t>
      </w:r>
      <w:r w:rsidR="00986046" w:rsidRPr="004503B4">
        <w:rPr>
          <w:rFonts w:ascii="Arial" w:hAnsi="Arial" w:cs="Arial"/>
          <w:b/>
          <w:color w:val="000000"/>
          <w:sz w:val="22"/>
          <w:szCs w:val="22"/>
        </w:rPr>
        <w:t>3094</w:t>
      </w:r>
      <w:r w:rsidR="007E42F4" w:rsidRPr="004503B4">
        <w:rPr>
          <w:rFonts w:ascii="Arial" w:hAnsi="Arial" w:cs="Arial"/>
          <w:b/>
          <w:color w:val="000000"/>
          <w:sz w:val="22"/>
          <w:szCs w:val="22"/>
        </w:rPr>
        <w:t xml:space="preserve"> / </w:t>
      </w:r>
      <w:r w:rsidR="00CA1239" w:rsidRPr="004503B4">
        <w:rPr>
          <w:rFonts w:ascii="Arial" w:hAnsi="Arial" w:cs="Arial"/>
          <w:b/>
          <w:color w:val="000000"/>
          <w:sz w:val="22"/>
          <w:szCs w:val="22"/>
        </w:rPr>
        <w:t>8891-2478</w:t>
      </w:r>
      <w:r w:rsidR="00F71F0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93965" w:rsidRPr="004503B4">
        <w:rPr>
          <w:rFonts w:ascii="Arial" w:hAnsi="Arial" w:cs="Arial"/>
          <w:b/>
          <w:color w:val="000000"/>
          <w:sz w:val="22"/>
          <w:szCs w:val="22"/>
        </w:rPr>
        <w:t xml:space="preserve">- </w:t>
      </w:r>
      <w:r w:rsidR="00CA1239" w:rsidRPr="004503B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93965" w:rsidRPr="004503B4">
        <w:rPr>
          <w:rFonts w:ascii="Arial" w:hAnsi="Arial" w:cs="Arial"/>
          <w:b/>
          <w:color w:val="000000"/>
          <w:sz w:val="22"/>
          <w:szCs w:val="22"/>
        </w:rPr>
        <w:t xml:space="preserve">E-mail: </w:t>
      </w:r>
      <w:hyperlink r:id="rId8" w:history="1">
        <w:r w:rsidR="00363AE2" w:rsidRPr="00363AE2">
          <w:rPr>
            <w:rStyle w:val="Hyperlink"/>
            <w:rFonts w:ascii="Arial" w:hAnsi="Arial" w:cs="Arial"/>
            <w:b/>
            <w:color w:val="auto"/>
            <w:sz w:val="22"/>
            <w:szCs w:val="22"/>
            <w:u w:val="none"/>
          </w:rPr>
          <w:t>gisell</w:t>
        </w:r>
        <w:r w:rsidR="00F21A69">
          <w:rPr>
            <w:rStyle w:val="Hyperlink"/>
            <w:rFonts w:ascii="Arial" w:hAnsi="Arial" w:cs="Arial"/>
            <w:b/>
            <w:color w:val="auto"/>
            <w:sz w:val="22"/>
            <w:szCs w:val="22"/>
            <w:u w:val="none"/>
          </w:rPr>
          <w:t>ygoncalo@gmail</w:t>
        </w:r>
        <w:r w:rsidR="00363AE2" w:rsidRPr="00363AE2">
          <w:rPr>
            <w:rStyle w:val="Hyperlink"/>
            <w:rFonts w:ascii="Arial" w:hAnsi="Arial" w:cs="Arial"/>
            <w:b/>
            <w:color w:val="auto"/>
            <w:sz w:val="22"/>
            <w:szCs w:val="22"/>
            <w:u w:val="none"/>
          </w:rPr>
          <w:t>.com</w:t>
        </w:r>
      </w:hyperlink>
    </w:p>
    <w:p w:rsidR="00C04A2B" w:rsidRPr="00363AE2" w:rsidRDefault="00C04A2B" w:rsidP="00363AE2">
      <w:pPr>
        <w:pBdr>
          <w:bar w:val="single" w:sz="4" w:color="auto"/>
        </w:pBdr>
        <w:spacing w:line="276" w:lineRule="auto"/>
        <w:ind w:left="708"/>
        <w:jc w:val="both"/>
        <w:rPr>
          <w:rFonts w:ascii="Arial" w:hAnsi="Arial" w:cs="Arial"/>
          <w:b/>
          <w:sz w:val="22"/>
          <w:szCs w:val="22"/>
        </w:rPr>
      </w:pPr>
    </w:p>
    <w:p w:rsidR="00B41398" w:rsidRDefault="00B41398" w:rsidP="00030A06">
      <w:pPr>
        <w:numPr>
          <w:ilvl w:val="0"/>
          <w:numId w:val="12"/>
        </w:numPr>
        <w:pBdr>
          <w:bar w:val="single" w:sz="4" w:color="auto"/>
        </w:pBd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b/>
          <w:sz w:val="22"/>
          <w:szCs w:val="22"/>
          <w:highlight w:val="lightGray"/>
        </w:rPr>
      </w:pPr>
      <w:r w:rsidRPr="004503B4">
        <w:rPr>
          <w:rFonts w:ascii="Arial" w:hAnsi="Arial" w:cs="Arial"/>
          <w:b/>
          <w:sz w:val="22"/>
          <w:szCs w:val="22"/>
          <w:highlight w:val="lightGray"/>
        </w:rPr>
        <w:t>FORMAÇÃO ACADÊMICA</w:t>
      </w:r>
    </w:p>
    <w:p w:rsidR="0020381E" w:rsidRDefault="0020381E" w:rsidP="0020381E">
      <w:pPr>
        <w:pBdr>
          <w:bar w:val="single" w:sz="4" w:color="auto"/>
        </w:pBdr>
        <w:spacing w:line="276" w:lineRule="auto"/>
        <w:jc w:val="both"/>
        <w:rPr>
          <w:rFonts w:ascii="Arial" w:hAnsi="Arial" w:cs="Arial"/>
          <w:b/>
          <w:sz w:val="22"/>
          <w:szCs w:val="22"/>
          <w:highlight w:val="lightGray"/>
        </w:rPr>
      </w:pPr>
    </w:p>
    <w:p w:rsidR="00426A3E" w:rsidRPr="00426A3E" w:rsidRDefault="00426A3E" w:rsidP="0020381E">
      <w:pPr>
        <w:numPr>
          <w:ilvl w:val="0"/>
          <w:numId w:val="16"/>
        </w:numPr>
        <w:pBdr>
          <w:bar w:val="single" w:sz="4" w:color="auto"/>
        </w:pBdr>
        <w:tabs>
          <w:tab w:val="left" w:pos="993"/>
        </w:tabs>
        <w:spacing w:line="276" w:lineRule="auto"/>
        <w:ind w:left="709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CIÊNCIAS MÉDICAS –</w:t>
      </w:r>
      <w:r w:rsidRPr="00426A3E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 xml:space="preserve">nfermagem </w:t>
      </w:r>
      <w:r w:rsidR="000616EA">
        <w:rPr>
          <w:rFonts w:ascii="Arial" w:hAnsi="Arial" w:cs="Arial"/>
          <w:sz w:val="22"/>
          <w:szCs w:val="22"/>
        </w:rPr>
        <w:t xml:space="preserve">Hospitalar / Hospital </w:t>
      </w:r>
      <w:proofErr w:type="spellStart"/>
      <w:r w:rsidR="000616EA">
        <w:rPr>
          <w:rFonts w:ascii="Arial" w:hAnsi="Arial" w:cs="Arial"/>
          <w:sz w:val="22"/>
          <w:szCs w:val="22"/>
        </w:rPr>
        <w:t>Mater</w:t>
      </w:r>
      <w:r w:rsidR="007927D3">
        <w:rPr>
          <w:rFonts w:ascii="Arial" w:hAnsi="Arial" w:cs="Arial"/>
          <w:sz w:val="22"/>
          <w:szCs w:val="22"/>
        </w:rPr>
        <w:t>D</w:t>
      </w:r>
      <w:r w:rsidR="000616EA">
        <w:rPr>
          <w:rFonts w:ascii="Arial" w:hAnsi="Arial" w:cs="Arial"/>
          <w:sz w:val="22"/>
          <w:szCs w:val="22"/>
        </w:rPr>
        <w:t>ei</w:t>
      </w:r>
      <w:proofErr w:type="spellEnd"/>
      <w:r w:rsidR="000616EA">
        <w:rPr>
          <w:rFonts w:ascii="Arial" w:hAnsi="Arial" w:cs="Arial"/>
          <w:sz w:val="22"/>
          <w:szCs w:val="22"/>
        </w:rPr>
        <w:t xml:space="preserve"> </w:t>
      </w:r>
    </w:p>
    <w:p w:rsidR="00426A3E" w:rsidRPr="00426A3E" w:rsidRDefault="00426A3E" w:rsidP="00426A3E">
      <w:pPr>
        <w:numPr>
          <w:ilvl w:val="0"/>
          <w:numId w:val="16"/>
        </w:numPr>
        <w:pBdr>
          <w:bar w:val="single" w:sz="4" w:color="auto"/>
        </w:pBdr>
        <w:tabs>
          <w:tab w:val="left" w:pos="993"/>
        </w:tabs>
        <w:spacing w:line="276" w:lineRule="auto"/>
        <w:ind w:left="709" w:firstLine="0"/>
        <w:jc w:val="both"/>
        <w:rPr>
          <w:rFonts w:ascii="Arial" w:hAnsi="Arial" w:cs="Arial"/>
          <w:sz w:val="22"/>
          <w:szCs w:val="22"/>
        </w:rPr>
      </w:pPr>
      <w:r w:rsidRPr="00426A3E">
        <w:rPr>
          <w:rFonts w:ascii="Arial" w:hAnsi="Arial" w:cs="Arial"/>
          <w:b/>
          <w:sz w:val="22"/>
          <w:szCs w:val="22"/>
        </w:rPr>
        <w:t xml:space="preserve">UFMG </w:t>
      </w:r>
      <w:r w:rsidRPr="00426A3E">
        <w:rPr>
          <w:rFonts w:ascii="Arial" w:hAnsi="Arial" w:cs="Arial"/>
          <w:sz w:val="22"/>
          <w:szCs w:val="22"/>
        </w:rPr>
        <w:t xml:space="preserve">– Especialização em </w:t>
      </w:r>
      <w:proofErr w:type="spellStart"/>
      <w:r w:rsidRPr="00426A3E">
        <w:rPr>
          <w:rFonts w:ascii="Arial" w:hAnsi="Arial" w:cs="Arial"/>
          <w:sz w:val="22"/>
          <w:szCs w:val="22"/>
        </w:rPr>
        <w:t>Estomaterapia</w:t>
      </w:r>
      <w:proofErr w:type="spellEnd"/>
      <w:r w:rsidRPr="00426A3E">
        <w:rPr>
          <w:rFonts w:ascii="Arial" w:hAnsi="Arial" w:cs="Arial"/>
          <w:b/>
          <w:sz w:val="22"/>
          <w:szCs w:val="22"/>
        </w:rPr>
        <w:t xml:space="preserve"> </w:t>
      </w:r>
    </w:p>
    <w:p w:rsidR="00426A3E" w:rsidRDefault="00426A3E" w:rsidP="00D242BF">
      <w:pPr>
        <w:numPr>
          <w:ilvl w:val="0"/>
          <w:numId w:val="16"/>
        </w:numPr>
        <w:pBdr>
          <w:bar w:val="single" w:sz="4" w:color="auto"/>
        </w:pBdr>
        <w:tabs>
          <w:tab w:val="left" w:pos="993"/>
        </w:tabs>
        <w:spacing w:line="276" w:lineRule="auto"/>
        <w:ind w:left="709" w:firstLine="0"/>
        <w:jc w:val="both"/>
        <w:rPr>
          <w:rFonts w:ascii="Arial" w:hAnsi="Arial" w:cs="Arial"/>
          <w:sz w:val="22"/>
          <w:szCs w:val="22"/>
        </w:rPr>
      </w:pPr>
      <w:r w:rsidRPr="00C04A2B">
        <w:rPr>
          <w:rFonts w:ascii="Arial" w:hAnsi="Arial" w:cs="Arial"/>
          <w:b/>
          <w:sz w:val="22"/>
          <w:szCs w:val="22"/>
        </w:rPr>
        <w:t>UNIFENAS</w:t>
      </w:r>
      <w:r w:rsidRPr="00C04A2B">
        <w:rPr>
          <w:rFonts w:ascii="Arial" w:hAnsi="Arial" w:cs="Arial"/>
          <w:sz w:val="22"/>
          <w:szCs w:val="22"/>
        </w:rPr>
        <w:t xml:space="preserve"> – Graduação em Enfermagem</w:t>
      </w:r>
    </w:p>
    <w:p w:rsidR="00D242BF" w:rsidRPr="008C497A" w:rsidRDefault="00D242BF" w:rsidP="00D242BF">
      <w:pPr>
        <w:pBdr>
          <w:bar w:val="single" w:sz="4" w:color="auto"/>
        </w:pBdr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:rsidR="002B073D" w:rsidRDefault="00B940AB" w:rsidP="0020381E">
      <w:pPr>
        <w:numPr>
          <w:ilvl w:val="0"/>
          <w:numId w:val="6"/>
        </w:numPr>
        <w:pBdr>
          <w:bar w:val="single" w:sz="4" w:color="auto"/>
        </w:pBdr>
        <w:spacing w:line="276" w:lineRule="auto"/>
        <w:jc w:val="both"/>
        <w:rPr>
          <w:rFonts w:ascii="Arial" w:hAnsi="Arial" w:cs="Arial"/>
          <w:sz w:val="22"/>
          <w:szCs w:val="22"/>
          <w:highlight w:val="lightGray"/>
        </w:rPr>
      </w:pPr>
      <w:r w:rsidRPr="004503B4">
        <w:rPr>
          <w:rFonts w:ascii="Arial" w:hAnsi="Arial" w:cs="Arial"/>
          <w:b/>
          <w:sz w:val="22"/>
          <w:szCs w:val="22"/>
          <w:highlight w:val="lightGray"/>
        </w:rPr>
        <w:t xml:space="preserve">EXPERIÊNCIA </w:t>
      </w:r>
      <w:r w:rsidR="00423DF1" w:rsidRPr="004503B4">
        <w:rPr>
          <w:rFonts w:ascii="Arial" w:hAnsi="Arial" w:cs="Arial"/>
          <w:b/>
          <w:sz w:val="22"/>
          <w:szCs w:val="22"/>
          <w:highlight w:val="lightGray"/>
        </w:rPr>
        <w:t>P</w:t>
      </w:r>
      <w:r w:rsidRPr="004503B4">
        <w:rPr>
          <w:rFonts w:ascii="Arial" w:hAnsi="Arial" w:cs="Arial"/>
          <w:b/>
          <w:sz w:val="22"/>
          <w:szCs w:val="22"/>
          <w:highlight w:val="lightGray"/>
        </w:rPr>
        <w:t>ROFISSIONAL</w:t>
      </w:r>
      <w:bookmarkStart w:id="0" w:name="_GoBack"/>
      <w:bookmarkEnd w:id="0"/>
    </w:p>
    <w:p w:rsidR="003D719F" w:rsidRDefault="003D719F" w:rsidP="0020381E">
      <w:pPr>
        <w:pBdr>
          <w:bar w:val="single" w:sz="4" w:color="auto"/>
        </w:pBdr>
        <w:spacing w:line="276" w:lineRule="auto"/>
        <w:ind w:left="720"/>
        <w:jc w:val="both"/>
        <w:rPr>
          <w:rFonts w:ascii="Arial" w:hAnsi="Arial" w:cs="Arial"/>
          <w:sz w:val="22"/>
          <w:szCs w:val="22"/>
          <w:highlight w:val="lightGray"/>
        </w:rPr>
      </w:pPr>
    </w:p>
    <w:p w:rsidR="003866FC" w:rsidRDefault="003866FC" w:rsidP="00C2292D">
      <w:pPr>
        <w:pBdr>
          <w:bar w:val="single" w:sz="4" w:color="auto"/>
        </w:pBd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01/2018 – Supervisão </w:t>
      </w:r>
      <w:r w:rsidR="00801D6D">
        <w:rPr>
          <w:rFonts w:ascii="Arial" w:hAnsi="Arial" w:cs="Arial"/>
          <w:sz w:val="22"/>
          <w:szCs w:val="22"/>
        </w:rPr>
        <w:t xml:space="preserve">unidade de internação - </w:t>
      </w:r>
      <w:proofErr w:type="spellStart"/>
      <w:r w:rsidR="00801D6D">
        <w:rPr>
          <w:rFonts w:ascii="Arial" w:hAnsi="Arial" w:cs="Arial"/>
          <w:sz w:val="22"/>
          <w:szCs w:val="22"/>
        </w:rPr>
        <w:t>Mater</w:t>
      </w:r>
      <w:r w:rsidR="007927D3">
        <w:rPr>
          <w:rFonts w:ascii="Arial" w:hAnsi="Arial" w:cs="Arial"/>
          <w:sz w:val="22"/>
          <w:szCs w:val="22"/>
        </w:rPr>
        <w:t>D</w:t>
      </w:r>
      <w:r w:rsidR="00801D6D">
        <w:rPr>
          <w:rFonts w:ascii="Arial" w:hAnsi="Arial" w:cs="Arial"/>
          <w:sz w:val="22"/>
          <w:szCs w:val="22"/>
        </w:rPr>
        <w:t>ei</w:t>
      </w:r>
      <w:proofErr w:type="spellEnd"/>
    </w:p>
    <w:p w:rsidR="000616EA" w:rsidRDefault="000616EA" w:rsidP="00C2292D">
      <w:pPr>
        <w:pBdr>
          <w:bar w:val="single" w:sz="4" w:color="auto"/>
        </w:pBd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2017</w:t>
      </w:r>
      <w:r w:rsidR="00F14218">
        <w:rPr>
          <w:rFonts w:ascii="Arial" w:hAnsi="Arial" w:cs="Arial"/>
          <w:sz w:val="22"/>
          <w:szCs w:val="22"/>
        </w:rPr>
        <w:t>/2018</w:t>
      </w:r>
      <w:r>
        <w:rPr>
          <w:rFonts w:ascii="Arial" w:hAnsi="Arial" w:cs="Arial"/>
          <w:sz w:val="22"/>
          <w:szCs w:val="22"/>
        </w:rPr>
        <w:t xml:space="preserve"> – Atendimento a pacientes com Lesão de Pele – Home </w:t>
      </w:r>
      <w:proofErr w:type="spellStart"/>
      <w:r>
        <w:rPr>
          <w:rFonts w:ascii="Arial" w:hAnsi="Arial" w:cs="Arial"/>
          <w:sz w:val="22"/>
          <w:szCs w:val="22"/>
        </w:rPr>
        <w:t>Care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CaptaMed</w:t>
      </w:r>
      <w:proofErr w:type="spellEnd"/>
    </w:p>
    <w:p w:rsidR="00426A3E" w:rsidRDefault="00426A3E" w:rsidP="00C2292D">
      <w:pPr>
        <w:pBdr>
          <w:bar w:val="single" w:sz="4" w:color="auto"/>
        </w:pBd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07/2016 – Residência no Hospital </w:t>
      </w:r>
      <w:proofErr w:type="spellStart"/>
      <w:r>
        <w:rPr>
          <w:rFonts w:ascii="Arial" w:hAnsi="Arial" w:cs="Arial"/>
          <w:sz w:val="22"/>
          <w:szCs w:val="22"/>
        </w:rPr>
        <w:t>Mater</w:t>
      </w:r>
      <w:r w:rsidR="003C024A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ei</w:t>
      </w:r>
      <w:proofErr w:type="spellEnd"/>
      <w:r>
        <w:rPr>
          <w:rFonts w:ascii="Arial" w:hAnsi="Arial" w:cs="Arial"/>
          <w:sz w:val="22"/>
          <w:szCs w:val="22"/>
        </w:rPr>
        <w:t xml:space="preserve"> / Santo Agostinho – Unidade de Internação</w:t>
      </w:r>
    </w:p>
    <w:p w:rsidR="003D719F" w:rsidRDefault="00C2292D" w:rsidP="00C2292D">
      <w:pPr>
        <w:pBdr>
          <w:bar w:val="single" w:sz="4" w:color="auto"/>
        </w:pBd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2013</w:t>
      </w:r>
      <w:r w:rsidR="00917D74">
        <w:rPr>
          <w:rFonts w:ascii="Arial" w:hAnsi="Arial" w:cs="Arial"/>
          <w:sz w:val="22"/>
          <w:szCs w:val="22"/>
        </w:rPr>
        <w:t>/2015</w:t>
      </w:r>
      <w:r>
        <w:rPr>
          <w:rFonts w:ascii="Arial" w:hAnsi="Arial" w:cs="Arial"/>
          <w:sz w:val="22"/>
          <w:szCs w:val="22"/>
        </w:rPr>
        <w:t xml:space="preserve"> </w:t>
      </w:r>
      <w:r w:rsidR="003D719F">
        <w:rPr>
          <w:rFonts w:ascii="Arial" w:hAnsi="Arial" w:cs="Arial"/>
          <w:sz w:val="22"/>
          <w:szCs w:val="22"/>
        </w:rPr>
        <w:t>– Vendas</w:t>
      </w:r>
      <w:r w:rsidR="006850BC">
        <w:rPr>
          <w:rFonts w:ascii="Arial" w:hAnsi="Arial" w:cs="Arial"/>
          <w:sz w:val="22"/>
          <w:szCs w:val="22"/>
        </w:rPr>
        <w:t xml:space="preserve">, licitações, </w:t>
      </w:r>
      <w:r w:rsidR="003E1BAE">
        <w:rPr>
          <w:rFonts w:ascii="Arial" w:hAnsi="Arial" w:cs="Arial"/>
          <w:sz w:val="22"/>
          <w:szCs w:val="22"/>
        </w:rPr>
        <w:t>treinamentos</w:t>
      </w:r>
      <w:r w:rsidR="003D719F">
        <w:rPr>
          <w:rFonts w:ascii="Arial" w:hAnsi="Arial" w:cs="Arial"/>
          <w:sz w:val="22"/>
          <w:szCs w:val="22"/>
        </w:rPr>
        <w:t xml:space="preserve"> </w:t>
      </w:r>
      <w:r w:rsidR="006850BC">
        <w:rPr>
          <w:rFonts w:ascii="Arial" w:hAnsi="Arial" w:cs="Arial"/>
          <w:sz w:val="22"/>
          <w:szCs w:val="22"/>
        </w:rPr>
        <w:t xml:space="preserve">de equipamento hospitalar </w:t>
      </w:r>
      <w:r w:rsidR="003D719F">
        <w:rPr>
          <w:rFonts w:ascii="Arial" w:hAnsi="Arial" w:cs="Arial"/>
          <w:sz w:val="22"/>
          <w:szCs w:val="22"/>
        </w:rPr>
        <w:t>e atendimento a pacientes</w:t>
      </w:r>
      <w:r w:rsidR="003E1B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1BAE">
        <w:rPr>
          <w:rFonts w:ascii="Arial" w:hAnsi="Arial" w:cs="Arial"/>
          <w:sz w:val="22"/>
          <w:szCs w:val="22"/>
        </w:rPr>
        <w:t>estomizados</w:t>
      </w:r>
      <w:proofErr w:type="spellEnd"/>
      <w:r w:rsidR="003D719F">
        <w:rPr>
          <w:rFonts w:ascii="Arial" w:hAnsi="Arial" w:cs="Arial"/>
          <w:sz w:val="22"/>
          <w:szCs w:val="22"/>
        </w:rPr>
        <w:t xml:space="preserve"> - MADP</w:t>
      </w:r>
    </w:p>
    <w:p w:rsidR="00BA2191" w:rsidRDefault="003D719F" w:rsidP="00030A06">
      <w:pPr>
        <w:pBdr>
          <w:bar w:val="single" w:sz="4" w:color="auto"/>
        </w:pBd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2012/2013 - </w:t>
      </w:r>
      <w:r w:rsidR="00BA2191">
        <w:rPr>
          <w:rFonts w:ascii="Arial" w:hAnsi="Arial" w:cs="Arial"/>
          <w:sz w:val="22"/>
          <w:szCs w:val="22"/>
        </w:rPr>
        <w:t>Atendimento a pacientes</w:t>
      </w:r>
      <w:r w:rsidR="00F71F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71F02">
        <w:rPr>
          <w:rFonts w:ascii="Arial" w:hAnsi="Arial" w:cs="Arial"/>
          <w:sz w:val="22"/>
          <w:szCs w:val="22"/>
        </w:rPr>
        <w:t>estomizados</w:t>
      </w:r>
      <w:proofErr w:type="spellEnd"/>
      <w:r w:rsidR="00BA21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 domicilio e hospitais</w:t>
      </w:r>
      <w:r w:rsidR="00BA2191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BA2191">
        <w:rPr>
          <w:rFonts w:ascii="Arial" w:hAnsi="Arial" w:cs="Arial"/>
          <w:sz w:val="22"/>
          <w:szCs w:val="22"/>
        </w:rPr>
        <w:t>Coloplast</w:t>
      </w:r>
      <w:proofErr w:type="spellEnd"/>
    </w:p>
    <w:p w:rsidR="00030A06" w:rsidRDefault="00363AE2" w:rsidP="00030A06">
      <w:pPr>
        <w:pBdr>
          <w:bar w:val="single" w:sz="4" w:color="auto"/>
        </w:pBd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2010</w:t>
      </w:r>
      <w:r w:rsidR="00BA2191">
        <w:rPr>
          <w:rFonts w:ascii="Arial" w:hAnsi="Arial" w:cs="Arial"/>
          <w:sz w:val="22"/>
          <w:szCs w:val="22"/>
        </w:rPr>
        <w:t>/2011</w:t>
      </w:r>
      <w:r w:rsidR="003D719F">
        <w:rPr>
          <w:rFonts w:ascii="Arial" w:hAnsi="Arial" w:cs="Arial"/>
          <w:sz w:val="22"/>
          <w:szCs w:val="22"/>
        </w:rPr>
        <w:t xml:space="preserve"> - Atendimento a pacientes </w:t>
      </w:r>
      <w:proofErr w:type="spellStart"/>
      <w:r w:rsidR="00F71F02">
        <w:rPr>
          <w:rFonts w:ascii="Arial" w:hAnsi="Arial" w:cs="Arial"/>
          <w:sz w:val="22"/>
          <w:szCs w:val="22"/>
        </w:rPr>
        <w:t>estomizados</w:t>
      </w:r>
      <w:proofErr w:type="spellEnd"/>
      <w:r w:rsidR="00F71F02">
        <w:rPr>
          <w:rFonts w:ascii="Arial" w:hAnsi="Arial" w:cs="Arial"/>
          <w:sz w:val="22"/>
          <w:szCs w:val="22"/>
        </w:rPr>
        <w:t xml:space="preserve"> </w:t>
      </w:r>
      <w:r w:rsidR="003D719F">
        <w:rPr>
          <w:rFonts w:ascii="Arial" w:hAnsi="Arial" w:cs="Arial"/>
          <w:sz w:val="22"/>
          <w:szCs w:val="22"/>
        </w:rPr>
        <w:t>em domicilio e hospitais</w:t>
      </w:r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Convatec</w:t>
      </w:r>
      <w:proofErr w:type="spellEnd"/>
    </w:p>
    <w:p w:rsidR="00363AE2" w:rsidRPr="00363AE2" w:rsidRDefault="00363AE2" w:rsidP="00EE65BC">
      <w:pPr>
        <w:pBdr>
          <w:bar w:val="single" w:sz="4" w:color="auto"/>
        </w:pBd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2010</w:t>
      </w:r>
      <w:r w:rsidR="00F36AB8">
        <w:rPr>
          <w:rFonts w:ascii="Arial" w:hAnsi="Arial" w:cs="Arial"/>
          <w:sz w:val="22"/>
          <w:szCs w:val="22"/>
        </w:rPr>
        <w:t>/2014</w:t>
      </w:r>
      <w:r w:rsidR="00C2292D">
        <w:rPr>
          <w:rFonts w:ascii="Arial" w:hAnsi="Arial" w:cs="Arial"/>
          <w:sz w:val="22"/>
          <w:szCs w:val="22"/>
        </w:rPr>
        <w:t xml:space="preserve"> –</w:t>
      </w:r>
      <w:r>
        <w:rPr>
          <w:rFonts w:ascii="Arial" w:hAnsi="Arial" w:cs="Arial"/>
          <w:sz w:val="22"/>
          <w:szCs w:val="22"/>
        </w:rPr>
        <w:t xml:space="preserve">Trabalho voluntário na Associação Mineira de </w:t>
      </w:r>
      <w:proofErr w:type="spellStart"/>
      <w:r>
        <w:rPr>
          <w:rFonts w:ascii="Arial" w:hAnsi="Arial" w:cs="Arial"/>
          <w:sz w:val="22"/>
          <w:szCs w:val="22"/>
        </w:rPr>
        <w:t>Ostomizados</w:t>
      </w:r>
      <w:proofErr w:type="spellEnd"/>
      <w:r>
        <w:rPr>
          <w:rFonts w:ascii="Arial" w:hAnsi="Arial" w:cs="Arial"/>
          <w:sz w:val="22"/>
          <w:szCs w:val="22"/>
        </w:rPr>
        <w:t xml:space="preserve"> – AMÓS</w:t>
      </w:r>
    </w:p>
    <w:p w:rsidR="007E42F4" w:rsidRPr="004503B4" w:rsidRDefault="007E42F4" w:rsidP="00030A06">
      <w:pPr>
        <w:pBdr>
          <w:bar w:val="single" w:sz="4" w:color="auto"/>
        </w:pBd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63AE2" w:rsidRDefault="00332FF4" w:rsidP="00363AE2">
      <w:pPr>
        <w:numPr>
          <w:ilvl w:val="0"/>
          <w:numId w:val="6"/>
        </w:numPr>
        <w:pBdr>
          <w:bar w:val="single" w:sz="4" w:color="auto"/>
        </w:pBdr>
        <w:spacing w:line="276" w:lineRule="auto"/>
        <w:jc w:val="both"/>
        <w:rPr>
          <w:rFonts w:ascii="Arial" w:hAnsi="Arial" w:cs="Arial"/>
          <w:sz w:val="22"/>
          <w:szCs w:val="22"/>
          <w:highlight w:val="lightGray"/>
        </w:rPr>
      </w:pPr>
      <w:r w:rsidRPr="004503B4">
        <w:rPr>
          <w:rFonts w:ascii="Arial" w:hAnsi="Arial" w:cs="Arial"/>
          <w:b/>
          <w:sz w:val="22"/>
          <w:szCs w:val="22"/>
          <w:highlight w:val="lightGray"/>
        </w:rPr>
        <w:t xml:space="preserve">CURSOS EXTRA CURRICULARES </w:t>
      </w:r>
    </w:p>
    <w:p w:rsidR="00363AE2" w:rsidRPr="00363AE2" w:rsidRDefault="00363AE2" w:rsidP="00363AE2">
      <w:pPr>
        <w:pBdr>
          <w:bar w:val="single" w:sz="4" w:color="auto"/>
        </w:pBdr>
        <w:spacing w:line="276" w:lineRule="auto"/>
        <w:ind w:left="720"/>
        <w:jc w:val="both"/>
        <w:rPr>
          <w:rFonts w:ascii="Arial" w:hAnsi="Arial" w:cs="Arial"/>
          <w:sz w:val="22"/>
          <w:szCs w:val="22"/>
          <w:highlight w:val="lightGray"/>
        </w:rPr>
      </w:pPr>
    </w:p>
    <w:p w:rsidR="00363AE2" w:rsidRPr="00363AE2" w:rsidRDefault="00363AE2" w:rsidP="00363AE2">
      <w:pPr>
        <w:numPr>
          <w:ilvl w:val="0"/>
          <w:numId w:val="13"/>
        </w:numPr>
        <w:pBdr>
          <w:bar w:val="single" w:sz="4" w:color="auto"/>
        </w:pBdr>
        <w:tabs>
          <w:tab w:val="clear" w:pos="720"/>
          <w:tab w:val="num" w:pos="2160"/>
        </w:tabs>
        <w:spacing w:line="276" w:lineRule="auto"/>
        <w:ind w:left="2160" w:hanging="720"/>
        <w:jc w:val="both"/>
        <w:rPr>
          <w:rFonts w:ascii="Arial" w:hAnsi="Arial" w:cs="Arial"/>
          <w:sz w:val="22"/>
          <w:szCs w:val="22"/>
        </w:rPr>
      </w:pPr>
      <w:r w:rsidRPr="004503B4">
        <w:rPr>
          <w:rFonts w:ascii="Arial" w:hAnsi="Arial" w:cs="Arial"/>
          <w:sz w:val="22"/>
          <w:szCs w:val="22"/>
        </w:rPr>
        <w:t>Jan/2006 – “Gestão Administrativa, Financeira e Fiscal” – FIEMG.</w:t>
      </w:r>
    </w:p>
    <w:p w:rsidR="00363AE2" w:rsidRDefault="00256938" w:rsidP="00363AE2">
      <w:pPr>
        <w:numPr>
          <w:ilvl w:val="0"/>
          <w:numId w:val="13"/>
        </w:numPr>
        <w:pBdr>
          <w:bar w:val="single" w:sz="4" w:color="auto"/>
        </w:pBdr>
        <w:tabs>
          <w:tab w:val="clear" w:pos="720"/>
          <w:tab w:val="num" w:pos="2160"/>
        </w:tabs>
        <w:spacing w:line="276" w:lineRule="auto"/>
        <w:ind w:left="2160" w:hanging="720"/>
        <w:jc w:val="both"/>
        <w:rPr>
          <w:rFonts w:ascii="Arial" w:hAnsi="Arial" w:cs="Arial"/>
          <w:sz w:val="22"/>
          <w:szCs w:val="22"/>
        </w:rPr>
      </w:pPr>
      <w:proofErr w:type="spellStart"/>
      <w:r w:rsidRPr="004503B4">
        <w:rPr>
          <w:rFonts w:ascii="Arial" w:hAnsi="Arial" w:cs="Arial"/>
          <w:sz w:val="22"/>
          <w:szCs w:val="22"/>
        </w:rPr>
        <w:t>Jun</w:t>
      </w:r>
      <w:proofErr w:type="spellEnd"/>
      <w:r w:rsidRPr="004503B4">
        <w:rPr>
          <w:rFonts w:ascii="Arial" w:hAnsi="Arial" w:cs="Arial"/>
          <w:sz w:val="22"/>
          <w:szCs w:val="22"/>
        </w:rPr>
        <w:t>/2005 – “Windows, Word e Digitação” – ETIMIG</w:t>
      </w:r>
      <w:r w:rsidR="007C3F7E" w:rsidRPr="004503B4">
        <w:rPr>
          <w:rFonts w:ascii="Arial" w:hAnsi="Arial" w:cs="Arial"/>
          <w:sz w:val="22"/>
          <w:szCs w:val="22"/>
        </w:rPr>
        <w:t>.</w:t>
      </w:r>
    </w:p>
    <w:p w:rsidR="00EE65BC" w:rsidRPr="004503B4" w:rsidRDefault="00EE65BC" w:rsidP="00EE65BC">
      <w:pPr>
        <w:pBdr>
          <w:bar w:val="single" w:sz="4" w:color="auto"/>
        </w:pBd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EE65BC" w:rsidRDefault="00EE65BC" w:rsidP="00EE65BC">
      <w:pPr>
        <w:numPr>
          <w:ilvl w:val="0"/>
          <w:numId w:val="6"/>
        </w:numPr>
        <w:pBdr>
          <w:bar w:val="single" w:sz="4" w:color="auto"/>
        </w:pBdr>
        <w:spacing w:line="276" w:lineRule="auto"/>
        <w:jc w:val="both"/>
        <w:rPr>
          <w:rFonts w:ascii="Arial" w:hAnsi="Arial" w:cs="Arial"/>
          <w:sz w:val="22"/>
          <w:szCs w:val="22"/>
          <w:highlight w:val="lightGray"/>
        </w:rPr>
      </w:pPr>
      <w:r>
        <w:rPr>
          <w:rFonts w:ascii="Arial" w:hAnsi="Arial" w:cs="Arial"/>
          <w:b/>
          <w:sz w:val="22"/>
          <w:szCs w:val="22"/>
          <w:highlight w:val="lightGray"/>
        </w:rPr>
        <w:t>ESTÁGIO</w:t>
      </w:r>
      <w:r w:rsidRPr="004503B4">
        <w:rPr>
          <w:rFonts w:ascii="Arial" w:hAnsi="Arial" w:cs="Arial"/>
          <w:b/>
          <w:sz w:val="22"/>
          <w:szCs w:val="22"/>
          <w:highlight w:val="lightGray"/>
        </w:rPr>
        <w:t xml:space="preserve"> EXTRA CURRICULAR </w:t>
      </w:r>
    </w:p>
    <w:p w:rsidR="00EE65BC" w:rsidRPr="00363AE2" w:rsidRDefault="00EE65BC" w:rsidP="00EE65BC">
      <w:pPr>
        <w:pBdr>
          <w:bar w:val="single" w:sz="4" w:color="auto"/>
        </w:pBdr>
        <w:spacing w:line="276" w:lineRule="auto"/>
        <w:ind w:left="720"/>
        <w:jc w:val="both"/>
        <w:rPr>
          <w:rFonts w:ascii="Arial" w:hAnsi="Arial" w:cs="Arial"/>
          <w:sz w:val="22"/>
          <w:szCs w:val="22"/>
          <w:highlight w:val="lightGray"/>
        </w:rPr>
      </w:pPr>
    </w:p>
    <w:p w:rsidR="00EE65BC" w:rsidRPr="00363AE2" w:rsidRDefault="00426A3E" w:rsidP="00EE65BC">
      <w:pPr>
        <w:numPr>
          <w:ilvl w:val="0"/>
          <w:numId w:val="13"/>
        </w:numPr>
        <w:pBdr>
          <w:bar w:val="single" w:sz="4" w:color="auto"/>
        </w:pBdr>
        <w:tabs>
          <w:tab w:val="clear" w:pos="720"/>
          <w:tab w:val="num" w:pos="2160"/>
        </w:tabs>
        <w:spacing w:line="276" w:lineRule="auto"/>
        <w:ind w:left="216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2007/2008</w:t>
      </w:r>
      <w:r w:rsidR="00EE65BC" w:rsidRPr="004503B4">
        <w:rPr>
          <w:rFonts w:ascii="Arial" w:hAnsi="Arial" w:cs="Arial"/>
          <w:sz w:val="22"/>
          <w:szCs w:val="22"/>
        </w:rPr>
        <w:t xml:space="preserve"> – </w:t>
      </w:r>
      <w:r w:rsidR="00EE65BC">
        <w:rPr>
          <w:rFonts w:ascii="Arial" w:hAnsi="Arial" w:cs="Arial"/>
          <w:sz w:val="22"/>
          <w:szCs w:val="22"/>
        </w:rPr>
        <w:t>Junta Médica do Departamento de Estradas e Rodagem MG (DER/MG)</w:t>
      </w:r>
      <w:r w:rsidR="00EE65BC" w:rsidRPr="004503B4">
        <w:rPr>
          <w:rFonts w:ascii="Arial" w:hAnsi="Arial" w:cs="Arial"/>
          <w:sz w:val="22"/>
          <w:szCs w:val="22"/>
        </w:rPr>
        <w:t>.</w:t>
      </w:r>
    </w:p>
    <w:p w:rsidR="00EE65BC" w:rsidRPr="00363AE2" w:rsidRDefault="00EE65BC" w:rsidP="00EE65BC">
      <w:pPr>
        <w:pBdr>
          <w:bar w:val="single" w:sz="4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44E9D" w:rsidRPr="004503B4" w:rsidRDefault="008D1A37" w:rsidP="00030A06">
      <w:pPr>
        <w:numPr>
          <w:ilvl w:val="0"/>
          <w:numId w:val="13"/>
        </w:numPr>
        <w:pBdr>
          <w:bar w:val="single" w:sz="4" w:color="auto"/>
        </w:pBdr>
        <w:spacing w:line="276" w:lineRule="auto"/>
        <w:jc w:val="both"/>
        <w:rPr>
          <w:rFonts w:ascii="Arial" w:hAnsi="Arial" w:cs="Arial"/>
          <w:b/>
          <w:sz w:val="22"/>
          <w:szCs w:val="22"/>
          <w:highlight w:val="lightGray"/>
        </w:rPr>
      </w:pPr>
      <w:r w:rsidRPr="004503B4">
        <w:rPr>
          <w:rFonts w:ascii="Arial" w:hAnsi="Arial" w:cs="Arial"/>
          <w:b/>
          <w:sz w:val="22"/>
          <w:szCs w:val="22"/>
          <w:highlight w:val="lightGray"/>
        </w:rPr>
        <w:t>FÓRUNS E S</w:t>
      </w:r>
      <w:r w:rsidR="007B4D78" w:rsidRPr="004503B4">
        <w:rPr>
          <w:rFonts w:ascii="Arial" w:hAnsi="Arial" w:cs="Arial"/>
          <w:b/>
          <w:sz w:val="22"/>
          <w:szCs w:val="22"/>
          <w:highlight w:val="lightGray"/>
        </w:rPr>
        <w:t>EMINÁRIOS</w:t>
      </w:r>
    </w:p>
    <w:p w:rsidR="008C497A" w:rsidRPr="004503B4" w:rsidRDefault="008C497A" w:rsidP="008C497A">
      <w:pPr>
        <w:pBdr>
          <w:bar w:val="single" w:sz="4" w:color="auto"/>
        </w:pBdr>
        <w:spacing w:line="276" w:lineRule="auto"/>
        <w:ind w:left="360"/>
        <w:jc w:val="both"/>
        <w:rPr>
          <w:rFonts w:ascii="Arial" w:hAnsi="Arial" w:cs="Arial"/>
          <w:sz w:val="22"/>
          <w:szCs w:val="22"/>
          <w:highlight w:val="lightGray"/>
        </w:rPr>
      </w:pPr>
      <w:r>
        <w:rPr>
          <w:rFonts w:ascii="Arial" w:hAnsi="Arial" w:cs="Arial"/>
          <w:sz w:val="22"/>
          <w:szCs w:val="22"/>
          <w:highlight w:val="lightGray"/>
        </w:rPr>
        <w:t xml:space="preserve">                   </w:t>
      </w:r>
    </w:p>
    <w:p w:rsidR="00BA2191" w:rsidRDefault="003D719F" w:rsidP="00BA2191">
      <w:pPr>
        <w:numPr>
          <w:ilvl w:val="0"/>
          <w:numId w:val="13"/>
        </w:numPr>
        <w:pBdr>
          <w:bar w:val="single" w:sz="4" w:color="auto"/>
        </w:pBdr>
        <w:tabs>
          <w:tab w:val="clear" w:pos="720"/>
          <w:tab w:val="num" w:pos="2160"/>
        </w:tabs>
        <w:spacing w:line="276" w:lineRule="auto"/>
        <w:ind w:left="2154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Out/2</w:t>
      </w:r>
      <w:r w:rsidR="00EE65BC">
        <w:rPr>
          <w:rFonts w:ascii="Arial" w:hAnsi="Arial" w:cs="Arial"/>
          <w:sz w:val="22"/>
          <w:szCs w:val="22"/>
        </w:rPr>
        <w:t>013 – “X Congresso Brasileiro de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Estomaterapia</w:t>
      </w:r>
      <w:proofErr w:type="spellEnd"/>
      <w:r>
        <w:rPr>
          <w:rFonts w:ascii="Arial" w:hAnsi="Arial" w:cs="Arial"/>
          <w:sz w:val="22"/>
          <w:szCs w:val="22"/>
        </w:rPr>
        <w:t>”</w:t>
      </w:r>
      <w:r w:rsidR="0006532A">
        <w:rPr>
          <w:rFonts w:ascii="Arial" w:hAnsi="Arial" w:cs="Arial"/>
          <w:sz w:val="22"/>
          <w:szCs w:val="22"/>
        </w:rPr>
        <w:t xml:space="preserve"> </w:t>
      </w:r>
      <w:r w:rsidR="001F7D4D">
        <w:rPr>
          <w:rFonts w:ascii="Arial" w:hAnsi="Arial" w:cs="Arial"/>
          <w:sz w:val="22"/>
          <w:szCs w:val="22"/>
        </w:rPr>
        <w:t>–</w:t>
      </w:r>
      <w:r w:rsidR="0006532A">
        <w:rPr>
          <w:rFonts w:ascii="Arial" w:hAnsi="Arial" w:cs="Arial"/>
          <w:sz w:val="22"/>
          <w:szCs w:val="22"/>
        </w:rPr>
        <w:t xml:space="preserve"> congressista</w:t>
      </w:r>
      <w:r w:rsidR="001F7D4D">
        <w:rPr>
          <w:rFonts w:ascii="Arial" w:hAnsi="Arial" w:cs="Arial"/>
          <w:sz w:val="22"/>
          <w:szCs w:val="22"/>
        </w:rPr>
        <w:t>.</w:t>
      </w:r>
    </w:p>
    <w:p w:rsidR="00EE65BC" w:rsidRDefault="00EE65BC" w:rsidP="00EE65BC">
      <w:pPr>
        <w:pStyle w:val="PargrafodaLista"/>
        <w:rPr>
          <w:rFonts w:ascii="Arial" w:hAnsi="Arial" w:cs="Arial"/>
          <w:sz w:val="22"/>
          <w:szCs w:val="22"/>
        </w:rPr>
      </w:pPr>
    </w:p>
    <w:p w:rsidR="00EE65BC" w:rsidRDefault="00EE65BC" w:rsidP="00BA2191">
      <w:pPr>
        <w:numPr>
          <w:ilvl w:val="0"/>
          <w:numId w:val="13"/>
        </w:numPr>
        <w:pBdr>
          <w:bar w:val="single" w:sz="4" w:color="auto"/>
        </w:pBdr>
        <w:tabs>
          <w:tab w:val="clear" w:pos="720"/>
          <w:tab w:val="num" w:pos="2160"/>
        </w:tabs>
        <w:spacing w:line="276" w:lineRule="auto"/>
        <w:ind w:left="2154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Out/2013 – “X Congresso Brasileiro de </w:t>
      </w:r>
      <w:proofErr w:type="spellStart"/>
      <w:r>
        <w:rPr>
          <w:rFonts w:ascii="Arial" w:hAnsi="Arial" w:cs="Arial"/>
          <w:sz w:val="22"/>
          <w:szCs w:val="22"/>
        </w:rPr>
        <w:t>Estomaterapia</w:t>
      </w:r>
      <w:proofErr w:type="spellEnd"/>
      <w:r>
        <w:rPr>
          <w:rFonts w:ascii="Arial" w:hAnsi="Arial" w:cs="Arial"/>
          <w:sz w:val="22"/>
          <w:szCs w:val="22"/>
        </w:rPr>
        <w:t xml:space="preserve">” </w:t>
      </w:r>
      <w:r w:rsidR="0006532A">
        <w:rPr>
          <w:rFonts w:ascii="Arial" w:hAnsi="Arial" w:cs="Arial"/>
          <w:sz w:val="22"/>
          <w:szCs w:val="22"/>
        </w:rPr>
        <w:t>- pôster</w:t>
      </w:r>
    </w:p>
    <w:p w:rsidR="00EE65BC" w:rsidRDefault="00EE65BC" w:rsidP="00EE65BC">
      <w:pPr>
        <w:pStyle w:val="PargrafodaLista"/>
        <w:rPr>
          <w:rFonts w:ascii="Arial" w:hAnsi="Arial" w:cs="Arial"/>
          <w:sz w:val="22"/>
          <w:szCs w:val="22"/>
        </w:rPr>
      </w:pPr>
    </w:p>
    <w:p w:rsidR="00EE65BC" w:rsidRDefault="00EE65BC" w:rsidP="00BA2191">
      <w:pPr>
        <w:numPr>
          <w:ilvl w:val="0"/>
          <w:numId w:val="13"/>
        </w:numPr>
        <w:pBdr>
          <w:bar w:val="single" w:sz="4" w:color="auto"/>
        </w:pBdr>
        <w:tabs>
          <w:tab w:val="clear" w:pos="720"/>
          <w:tab w:val="num" w:pos="2160"/>
        </w:tabs>
        <w:spacing w:line="276" w:lineRule="auto"/>
        <w:ind w:left="2154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Dez/2012 – “VI Seminário Reabilitação do </w:t>
      </w:r>
      <w:proofErr w:type="spellStart"/>
      <w:r>
        <w:rPr>
          <w:rFonts w:ascii="Arial" w:hAnsi="Arial" w:cs="Arial"/>
          <w:sz w:val="22"/>
          <w:szCs w:val="22"/>
        </w:rPr>
        <w:t>Estomizado</w:t>
      </w:r>
      <w:proofErr w:type="spellEnd"/>
      <w:r>
        <w:rPr>
          <w:rFonts w:ascii="Arial" w:hAnsi="Arial" w:cs="Arial"/>
          <w:sz w:val="22"/>
          <w:szCs w:val="22"/>
        </w:rPr>
        <w:t>” – comissão organizadora</w:t>
      </w:r>
    </w:p>
    <w:p w:rsidR="003D719F" w:rsidRDefault="003D719F" w:rsidP="003D719F">
      <w:pPr>
        <w:pStyle w:val="PargrafodaLista"/>
        <w:rPr>
          <w:rFonts w:ascii="Arial" w:hAnsi="Arial" w:cs="Arial"/>
          <w:sz w:val="22"/>
          <w:szCs w:val="22"/>
        </w:rPr>
      </w:pPr>
    </w:p>
    <w:p w:rsidR="003D719F" w:rsidRDefault="003D719F" w:rsidP="00BA2191">
      <w:pPr>
        <w:numPr>
          <w:ilvl w:val="0"/>
          <w:numId w:val="13"/>
        </w:numPr>
        <w:pBdr>
          <w:bar w:val="single" w:sz="4" w:color="auto"/>
        </w:pBdr>
        <w:tabs>
          <w:tab w:val="clear" w:pos="720"/>
          <w:tab w:val="num" w:pos="2160"/>
        </w:tabs>
        <w:spacing w:line="276" w:lineRule="auto"/>
        <w:ind w:left="2154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Out/2011 – “IX Congresso Brasileiro de </w:t>
      </w:r>
      <w:proofErr w:type="spellStart"/>
      <w:r>
        <w:rPr>
          <w:rFonts w:ascii="Arial" w:hAnsi="Arial" w:cs="Arial"/>
          <w:sz w:val="22"/>
          <w:szCs w:val="22"/>
        </w:rPr>
        <w:t>Estomaterapia</w:t>
      </w:r>
      <w:proofErr w:type="spellEnd"/>
      <w:r>
        <w:rPr>
          <w:rFonts w:ascii="Arial" w:hAnsi="Arial" w:cs="Arial"/>
          <w:sz w:val="22"/>
          <w:szCs w:val="22"/>
        </w:rPr>
        <w:t>”</w:t>
      </w:r>
    </w:p>
    <w:p w:rsidR="00C14564" w:rsidRDefault="00C14564" w:rsidP="00C14564">
      <w:pPr>
        <w:pStyle w:val="PargrafodaLista"/>
        <w:rPr>
          <w:rFonts w:ascii="Arial" w:hAnsi="Arial" w:cs="Arial"/>
          <w:sz w:val="22"/>
          <w:szCs w:val="22"/>
        </w:rPr>
      </w:pPr>
    </w:p>
    <w:p w:rsidR="00C14564" w:rsidRDefault="00C14564" w:rsidP="00BA2191">
      <w:pPr>
        <w:numPr>
          <w:ilvl w:val="0"/>
          <w:numId w:val="13"/>
        </w:numPr>
        <w:pBdr>
          <w:bar w:val="single" w:sz="4" w:color="auto"/>
        </w:pBdr>
        <w:tabs>
          <w:tab w:val="clear" w:pos="720"/>
          <w:tab w:val="num" w:pos="2160"/>
        </w:tabs>
        <w:spacing w:line="276" w:lineRule="auto"/>
        <w:ind w:left="2154" w:hanging="7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Jun</w:t>
      </w:r>
      <w:proofErr w:type="spellEnd"/>
      <w:r>
        <w:rPr>
          <w:rFonts w:ascii="Arial" w:hAnsi="Arial" w:cs="Arial"/>
          <w:sz w:val="22"/>
          <w:szCs w:val="22"/>
        </w:rPr>
        <w:t xml:space="preserve">/2010 – “IV Seminário Reabilitação do </w:t>
      </w:r>
      <w:proofErr w:type="spellStart"/>
      <w:r>
        <w:rPr>
          <w:rFonts w:ascii="Arial" w:hAnsi="Arial" w:cs="Arial"/>
          <w:sz w:val="22"/>
          <w:szCs w:val="22"/>
        </w:rPr>
        <w:t>Estomiado</w:t>
      </w:r>
      <w:proofErr w:type="spellEnd"/>
      <w:r w:rsidR="001F7D4D">
        <w:rPr>
          <w:rFonts w:ascii="Arial" w:hAnsi="Arial" w:cs="Arial"/>
          <w:sz w:val="22"/>
          <w:szCs w:val="22"/>
        </w:rPr>
        <w:t>” .</w:t>
      </w:r>
    </w:p>
    <w:p w:rsidR="001F7D4D" w:rsidRDefault="001F7D4D" w:rsidP="001F7D4D">
      <w:pPr>
        <w:pStyle w:val="PargrafodaLista"/>
        <w:rPr>
          <w:rFonts w:ascii="Arial" w:hAnsi="Arial" w:cs="Arial"/>
          <w:sz w:val="22"/>
          <w:szCs w:val="22"/>
        </w:rPr>
      </w:pPr>
    </w:p>
    <w:p w:rsidR="001F7D4D" w:rsidRDefault="001F7D4D" w:rsidP="00BA2191">
      <w:pPr>
        <w:numPr>
          <w:ilvl w:val="0"/>
          <w:numId w:val="13"/>
        </w:numPr>
        <w:pBdr>
          <w:bar w:val="single" w:sz="4" w:color="auto"/>
        </w:pBdr>
        <w:tabs>
          <w:tab w:val="clear" w:pos="720"/>
          <w:tab w:val="num" w:pos="2160"/>
        </w:tabs>
        <w:spacing w:line="276" w:lineRule="auto"/>
        <w:ind w:left="2154" w:hanging="7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Abr</w:t>
      </w:r>
      <w:proofErr w:type="spellEnd"/>
      <w:r>
        <w:rPr>
          <w:rFonts w:ascii="Arial" w:hAnsi="Arial" w:cs="Arial"/>
          <w:sz w:val="22"/>
          <w:szCs w:val="22"/>
        </w:rPr>
        <w:t xml:space="preserve">/2010 – Palestra: Uma nova abordagem na fixação dos cateteres Periférico e Central. “Prática baseada em Evidências”. </w:t>
      </w:r>
    </w:p>
    <w:p w:rsidR="001F7D4D" w:rsidRDefault="001F7D4D" w:rsidP="001F7D4D">
      <w:pPr>
        <w:pStyle w:val="PargrafodaLista"/>
        <w:rPr>
          <w:rFonts w:ascii="Arial" w:hAnsi="Arial" w:cs="Arial"/>
          <w:sz w:val="22"/>
          <w:szCs w:val="22"/>
        </w:rPr>
      </w:pPr>
    </w:p>
    <w:p w:rsidR="00363AE2" w:rsidRPr="000616EA" w:rsidRDefault="001F7D4D" w:rsidP="000616EA">
      <w:pPr>
        <w:numPr>
          <w:ilvl w:val="0"/>
          <w:numId w:val="13"/>
        </w:numPr>
        <w:pBdr>
          <w:bar w:val="single" w:sz="4" w:color="auto"/>
        </w:pBdr>
        <w:tabs>
          <w:tab w:val="clear" w:pos="720"/>
          <w:tab w:val="num" w:pos="2160"/>
        </w:tabs>
        <w:spacing w:line="276" w:lineRule="auto"/>
        <w:ind w:left="2154" w:hanging="7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Jun</w:t>
      </w:r>
      <w:proofErr w:type="spellEnd"/>
      <w:r>
        <w:rPr>
          <w:rFonts w:ascii="Arial" w:hAnsi="Arial" w:cs="Arial"/>
          <w:sz w:val="22"/>
          <w:szCs w:val="22"/>
        </w:rPr>
        <w:t>/2008 – III Fórum de Enfermagem “Técnica de administração de medicamentos parenterais”.</w:t>
      </w:r>
    </w:p>
    <w:sectPr w:rsidR="00363AE2" w:rsidRPr="000616EA" w:rsidSect="00363AE2">
      <w:headerReference w:type="default" r:id="rId9"/>
      <w:pgSz w:w="11907" w:h="16839" w:code="9"/>
      <w:pgMar w:top="1440" w:right="1077" w:bottom="765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CCF" w:rsidRDefault="00A64CCF">
      <w:r>
        <w:separator/>
      </w:r>
    </w:p>
  </w:endnote>
  <w:endnote w:type="continuationSeparator" w:id="0">
    <w:p w:rsidR="00A64CCF" w:rsidRDefault="00A64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Noto Sans Syriac Wester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CCF" w:rsidRDefault="00A64CCF">
      <w:r>
        <w:separator/>
      </w:r>
    </w:p>
  </w:footnote>
  <w:footnote w:type="continuationSeparator" w:id="0">
    <w:p w:rsidR="00A64CCF" w:rsidRDefault="00A64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184" w:rsidRPr="0020381E" w:rsidRDefault="009A6184" w:rsidP="0020381E">
    <w:pPr>
      <w:pStyle w:val="Cabealho"/>
      <w:jc w:val="center"/>
      <w:rPr>
        <w:rFonts w:ascii="Times New Roman" w:hAnsi="Times New Roman"/>
        <w:b/>
        <w:sz w:val="28"/>
        <w:szCs w:val="28"/>
      </w:rPr>
    </w:pPr>
    <w:r w:rsidRPr="0046091A">
      <w:rPr>
        <w:b/>
        <w:sz w:val="28"/>
        <w:szCs w:val="28"/>
      </w:rPr>
      <w:t>CURRICULO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07CD3"/>
    <w:multiLevelType w:val="hybridMultilevel"/>
    <w:tmpl w:val="E6B8B928"/>
    <w:lvl w:ilvl="0" w:tplc="6BB2069A">
      <w:start w:val="1"/>
      <w:numFmt w:val="bullet"/>
      <w:lvlText w:val="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C14A4C"/>
    <w:multiLevelType w:val="hybridMultilevel"/>
    <w:tmpl w:val="6EBCA5FC"/>
    <w:lvl w:ilvl="0" w:tplc="6BB2069A">
      <w:start w:val="1"/>
      <w:numFmt w:val="bullet"/>
      <w:lvlText w:val="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DF23ADE"/>
    <w:multiLevelType w:val="hybridMultilevel"/>
    <w:tmpl w:val="51688E70"/>
    <w:lvl w:ilvl="0" w:tplc="6BB2069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60FB0"/>
    <w:multiLevelType w:val="hybridMultilevel"/>
    <w:tmpl w:val="0E3C5DFC"/>
    <w:lvl w:ilvl="0" w:tplc="6BB2069A">
      <w:start w:val="1"/>
      <w:numFmt w:val="bullet"/>
      <w:lvlText w:val="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A172926"/>
    <w:multiLevelType w:val="hybridMultilevel"/>
    <w:tmpl w:val="AB4290B6"/>
    <w:lvl w:ilvl="0" w:tplc="6BB2069A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FB4AC4"/>
    <w:multiLevelType w:val="hybridMultilevel"/>
    <w:tmpl w:val="F104D970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85E60"/>
    <w:multiLevelType w:val="hybridMultilevel"/>
    <w:tmpl w:val="CC323E3A"/>
    <w:lvl w:ilvl="0" w:tplc="6BB2069A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53B4598"/>
    <w:multiLevelType w:val="hybridMultilevel"/>
    <w:tmpl w:val="3A4E4FD4"/>
    <w:lvl w:ilvl="0" w:tplc="6BB2069A">
      <w:start w:val="1"/>
      <w:numFmt w:val="bullet"/>
      <w:lvlText w:val="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51794837"/>
    <w:multiLevelType w:val="hybridMultilevel"/>
    <w:tmpl w:val="300805A8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CC6059"/>
    <w:multiLevelType w:val="hybridMultilevel"/>
    <w:tmpl w:val="DE8A0674"/>
    <w:lvl w:ilvl="0" w:tplc="6BB2069A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5C6F690B"/>
    <w:multiLevelType w:val="multilevel"/>
    <w:tmpl w:val="F104D97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A6F81"/>
    <w:multiLevelType w:val="hybridMultilevel"/>
    <w:tmpl w:val="F036FB42"/>
    <w:lvl w:ilvl="0" w:tplc="6BB2069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C92273"/>
    <w:multiLevelType w:val="hybridMultilevel"/>
    <w:tmpl w:val="A1D03CB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E7085F"/>
    <w:multiLevelType w:val="hybridMultilevel"/>
    <w:tmpl w:val="B4C0DC82"/>
    <w:lvl w:ilvl="0" w:tplc="6BB2069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539B7"/>
    <w:multiLevelType w:val="hybridMultilevel"/>
    <w:tmpl w:val="B97EAE52"/>
    <w:lvl w:ilvl="0" w:tplc="6BB2069A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F262F07"/>
    <w:multiLevelType w:val="multilevel"/>
    <w:tmpl w:val="A1D0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5"/>
  </w:num>
  <w:num w:numId="5">
    <w:abstractNumId w:val="10"/>
  </w:num>
  <w:num w:numId="6">
    <w:abstractNumId w:val="2"/>
  </w:num>
  <w:num w:numId="7">
    <w:abstractNumId w:val="7"/>
  </w:num>
  <w:num w:numId="8">
    <w:abstractNumId w:val="14"/>
  </w:num>
  <w:num w:numId="9">
    <w:abstractNumId w:val="6"/>
  </w:num>
  <w:num w:numId="10">
    <w:abstractNumId w:val="0"/>
  </w:num>
  <w:num w:numId="11">
    <w:abstractNumId w:val="1"/>
  </w:num>
  <w:num w:numId="12">
    <w:abstractNumId w:val="9"/>
  </w:num>
  <w:num w:numId="13">
    <w:abstractNumId w:val="13"/>
  </w:num>
  <w:num w:numId="14">
    <w:abstractNumId w:val="11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efaultTableStyle w:val="Tabelacomgrade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DE"/>
    <w:rsid w:val="00013E08"/>
    <w:rsid w:val="00014AF6"/>
    <w:rsid w:val="000214F1"/>
    <w:rsid w:val="00030A06"/>
    <w:rsid w:val="0005060B"/>
    <w:rsid w:val="000616EA"/>
    <w:rsid w:val="00062A0D"/>
    <w:rsid w:val="00064CC0"/>
    <w:rsid w:val="0006532A"/>
    <w:rsid w:val="00074925"/>
    <w:rsid w:val="000879B2"/>
    <w:rsid w:val="000905B4"/>
    <w:rsid w:val="00093FEC"/>
    <w:rsid w:val="000B254A"/>
    <w:rsid w:val="000E7BE6"/>
    <w:rsid w:val="00100349"/>
    <w:rsid w:val="00122DCE"/>
    <w:rsid w:val="00122F60"/>
    <w:rsid w:val="00140C1B"/>
    <w:rsid w:val="00155BE0"/>
    <w:rsid w:val="00156E4C"/>
    <w:rsid w:val="00162114"/>
    <w:rsid w:val="001D6BBD"/>
    <w:rsid w:val="001D6DE1"/>
    <w:rsid w:val="001F7D4D"/>
    <w:rsid w:val="00201F7E"/>
    <w:rsid w:val="0020381E"/>
    <w:rsid w:val="00206610"/>
    <w:rsid w:val="00225C8E"/>
    <w:rsid w:val="002472B9"/>
    <w:rsid w:val="00256938"/>
    <w:rsid w:val="0026153F"/>
    <w:rsid w:val="002B073D"/>
    <w:rsid w:val="002C7335"/>
    <w:rsid w:val="002D255B"/>
    <w:rsid w:val="002F2A14"/>
    <w:rsid w:val="00311644"/>
    <w:rsid w:val="00332FF4"/>
    <w:rsid w:val="003459DC"/>
    <w:rsid w:val="00363AE2"/>
    <w:rsid w:val="00383810"/>
    <w:rsid w:val="003866FC"/>
    <w:rsid w:val="003A0117"/>
    <w:rsid w:val="003A34F1"/>
    <w:rsid w:val="003C024A"/>
    <w:rsid w:val="003D0D97"/>
    <w:rsid w:val="003D719F"/>
    <w:rsid w:val="003E1BAE"/>
    <w:rsid w:val="00423DF1"/>
    <w:rsid w:val="00425F7D"/>
    <w:rsid w:val="00426A3E"/>
    <w:rsid w:val="004503B4"/>
    <w:rsid w:val="00453EDE"/>
    <w:rsid w:val="0046091A"/>
    <w:rsid w:val="004826DA"/>
    <w:rsid w:val="004A1A78"/>
    <w:rsid w:val="004E0A98"/>
    <w:rsid w:val="004F7D41"/>
    <w:rsid w:val="005324B5"/>
    <w:rsid w:val="005555CD"/>
    <w:rsid w:val="00590D1D"/>
    <w:rsid w:val="005951AA"/>
    <w:rsid w:val="005C7A35"/>
    <w:rsid w:val="00681D13"/>
    <w:rsid w:val="006850BC"/>
    <w:rsid w:val="006C417F"/>
    <w:rsid w:val="006D0AE1"/>
    <w:rsid w:val="006D4782"/>
    <w:rsid w:val="006E0A3F"/>
    <w:rsid w:val="006E34CD"/>
    <w:rsid w:val="006F4792"/>
    <w:rsid w:val="006F4B0F"/>
    <w:rsid w:val="007157DE"/>
    <w:rsid w:val="00726E65"/>
    <w:rsid w:val="00733131"/>
    <w:rsid w:val="00736038"/>
    <w:rsid w:val="00781D61"/>
    <w:rsid w:val="007927D3"/>
    <w:rsid w:val="007A422F"/>
    <w:rsid w:val="007A754A"/>
    <w:rsid w:val="007B4D78"/>
    <w:rsid w:val="007B6D84"/>
    <w:rsid w:val="007B7D69"/>
    <w:rsid w:val="007C3F7E"/>
    <w:rsid w:val="007E42F4"/>
    <w:rsid w:val="0080023B"/>
    <w:rsid w:val="00801D6D"/>
    <w:rsid w:val="00807023"/>
    <w:rsid w:val="0084545F"/>
    <w:rsid w:val="0085350B"/>
    <w:rsid w:val="00855FDD"/>
    <w:rsid w:val="0085731B"/>
    <w:rsid w:val="008647A8"/>
    <w:rsid w:val="008B420C"/>
    <w:rsid w:val="008C2529"/>
    <w:rsid w:val="008C497A"/>
    <w:rsid w:val="008D1A37"/>
    <w:rsid w:val="008D7374"/>
    <w:rsid w:val="009018EB"/>
    <w:rsid w:val="00917D74"/>
    <w:rsid w:val="00921075"/>
    <w:rsid w:val="00924305"/>
    <w:rsid w:val="00924DF9"/>
    <w:rsid w:val="00963DDF"/>
    <w:rsid w:val="00967E7E"/>
    <w:rsid w:val="00971728"/>
    <w:rsid w:val="00986046"/>
    <w:rsid w:val="00990FCF"/>
    <w:rsid w:val="00992052"/>
    <w:rsid w:val="00995E15"/>
    <w:rsid w:val="009A2FBE"/>
    <w:rsid w:val="009A6184"/>
    <w:rsid w:val="009F1891"/>
    <w:rsid w:val="00A25295"/>
    <w:rsid w:val="00A324F5"/>
    <w:rsid w:val="00A42C8A"/>
    <w:rsid w:val="00A6396E"/>
    <w:rsid w:val="00A64CCF"/>
    <w:rsid w:val="00A738A1"/>
    <w:rsid w:val="00A8048C"/>
    <w:rsid w:val="00AA3A31"/>
    <w:rsid w:val="00AA5535"/>
    <w:rsid w:val="00AB1B9B"/>
    <w:rsid w:val="00AC2D03"/>
    <w:rsid w:val="00AD70C2"/>
    <w:rsid w:val="00B02158"/>
    <w:rsid w:val="00B03ADF"/>
    <w:rsid w:val="00B11DF3"/>
    <w:rsid w:val="00B30463"/>
    <w:rsid w:val="00B3592F"/>
    <w:rsid w:val="00B41398"/>
    <w:rsid w:val="00B44E9D"/>
    <w:rsid w:val="00B502C3"/>
    <w:rsid w:val="00B7374C"/>
    <w:rsid w:val="00B93965"/>
    <w:rsid w:val="00B940AB"/>
    <w:rsid w:val="00BA0473"/>
    <w:rsid w:val="00BA2191"/>
    <w:rsid w:val="00BA310F"/>
    <w:rsid w:val="00BB55EE"/>
    <w:rsid w:val="00BC6F90"/>
    <w:rsid w:val="00BD19A5"/>
    <w:rsid w:val="00C04A2B"/>
    <w:rsid w:val="00C139B5"/>
    <w:rsid w:val="00C14564"/>
    <w:rsid w:val="00C2292D"/>
    <w:rsid w:val="00C231AC"/>
    <w:rsid w:val="00C2697C"/>
    <w:rsid w:val="00C41B6A"/>
    <w:rsid w:val="00C77082"/>
    <w:rsid w:val="00C955F0"/>
    <w:rsid w:val="00CA1239"/>
    <w:rsid w:val="00CA312E"/>
    <w:rsid w:val="00CD1AAB"/>
    <w:rsid w:val="00CE1FFA"/>
    <w:rsid w:val="00CE43CB"/>
    <w:rsid w:val="00CF6718"/>
    <w:rsid w:val="00D05127"/>
    <w:rsid w:val="00D242BF"/>
    <w:rsid w:val="00D3206E"/>
    <w:rsid w:val="00D509C2"/>
    <w:rsid w:val="00D55AE6"/>
    <w:rsid w:val="00D676DA"/>
    <w:rsid w:val="00D919B0"/>
    <w:rsid w:val="00D96CFD"/>
    <w:rsid w:val="00DC2141"/>
    <w:rsid w:val="00DE22AE"/>
    <w:rsid w:val="00DE3213"/>
    <w:rsid w:val="00E17AEA"/>
    <w:rsid w:val="00E408CD"/>
    <w:rsid w:val="00E45F8F"/>
    <w:rsid w:val="00E57E3A"/>
    <w:rsid w:val="00E8180E"/>
    <w:rsid w:val="00E90A7B"/>
    <w:rsid w:val="00E9209F"/>
    <w:rsid w:val="00EA3462"/>
    <w:rsid w:val="00ED03C5"/>
    <w:rsid w:val="00EE65BC"/>
    <w:rsid w:val="00F14218"/>
    <w:rsid w:val="00F21A69"/>
    <w:rsid w:val="00F36AB8"/>
    <w:rsid w:val="00F42FF3"/>
    <w:rsid w:val="00F71F02"/>
    <w:rsid w:val="00FD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77B55D"/>
  <w15:chartTrackingRefBased/>
  <w15:docId w15:val="{1E298B0E-8D4C-8E45-84D2-BA9BDAC3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15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A34F1"/>
    <w:pPr>
      <w:spacing w:before="100" w:beforeAutospacing="1" w:after="100" w:afterAutospacing="1"/>
    </w:pPr>
  </w:style>
  <w:style w:type="paragraph" w:styleId="Textodebalo">
    <w:name w:val="Balloon Text"/>
    <w:basedOn w:val="Normal"/>
    <w:semiHidden/>
    <w:rsid w:val="00013E08"/>
    <w:rPr>
      <w:rFonts w:ascii="Tahoma" w:hAnsi="Tahoma" w:cs="Tahoma"/>
      <w:sz w:val="16"/>
      <w:szCs w:val="16"/>
    </w:rPr>
  </w:style>
  <w:style w:type="character" w:styleId="Refdecomentrio">
    <w:name w:val="annotation reference"/>
    <w:semiHidden/>
    <w:rsid w:val="00155BE0"/>
    <w:rPr>
      <w:sz w:val="16"/>
      <w:szCs w:val="16"/>
    </w:rPr>
  </w:style>
  <w:style w:type="paragraph" w:styleId="Textodecomentrio">
    <w:name w:val="annotation text"/>
    <w:basedOn w:val="Normal"/>
    <w:semiHidden/>
    <w:rsid w:val="00155BE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155BE0"/>
    <w:rPr>
      <w:b/>
      <w:bCs/>
    </w:rPr>
  </w:style>
  <w:style w:type="paragraph" w:styleId="Cabealho">
    <w:name w:val="header"/>
    <w:basedOn w:val="Normal"/>
    <w:rsid w:val="00986046"/>
    <w:pPr>
      <w:tabs>
        <w:tab w:val="center" w:pos="4320"/>
        <w:tab w:val="right" w:pos="8640"/>
      </w:tabs>
      <w:suppressAutoHyphens/>
      <w:overflowPunct w:val="0"/>
      <w:autoSpaceDE w:val="0"/>
      <w:textAlignment w:val="baseline"/>
    </w:pPr>
    <w:rPr>
      <w:rFonts w:ascii="Arial" w:hAnsi="Arial"/>
      <w:sz w:val="22"/>
      <w:szCs w:val="20"/>
      <w:lang w:eastAsia="ar-SA"/>
    </w:rPr>
  </w:style>
  <w:style w:type="paragraph" w:styleId="Rodap">
    <w:name w:val="footer"/>
    <w:basedOn w:val="Normal"/>
    <w:rsid w:val="00986046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8C497A"/>
    <w:pPr>
      <w:ind w:left="708"/>
    </w:pPr>
  </w:style>
  <w:style w:type="character" w:styleId="Hyperlink">
    <w:name w:val="Hyperlink"/>
    <w:rsid w:val="00363A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sellygon@hotmail.com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326A0-8F26-7746-974D-B11F5C8897E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KÁTIA CILENE LUCAS DE ALMEIDA</vt:lpstr>
    </vt:vector>
  </TitlesOfParts>
  <Company>Home</Company>
  <LinksUpToDate>false</LinksUpToDate>
  <CharactersWithSpaces>1843</CharactersWithSpaces>
  <SharedDoc>false</SharedDoc>
  <HLinks>
    <vt:vector size="6" baseType="variant">
      <vt:variant>
        <vt:i4>6684753</vt:i4>
      </vt:variant>
      <vt:variant>
        <vt:i4>0</vt:i4>
      </vt:variant>
      <vt:variant>
        <vt:i4>0</vt:i4>
      </vt:variant>
      <vt:variant>
        <vt:i4>5</vt:i4>
      </vt:variant>
      <vt:variant>
        <vt:lpwstr>mailto:gisellygon@hotmail.com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KÁTIA CILENE LUCAS DE ALMEIDA</dc:title>
  <dc:subject/>
  <dc:creator>Cliente</dc:creator>
  <cp:keywords/>
  <cp:lastModifiedBy>Giselly Gonçalo de oliveira nogueira</cp:lastModifiedBy>
  <cp:revision>2</cp:revision>
  <cp:lastPrinted>2016-06-24T12:51:00Z</cp:lastPrinted>
  <dcterms:created xsi:type="dcterms:W3CDTF">2018-11-20T16:43:00Z</dcterms:created>
  <dcterms:modified xsi:type="dcterms:W3CDTF">2018-11-20T16:43:00Z</dcterms:modified>
</cp:coreProperties>
</file>