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40"/>
          <w:shd w:fill="auto" w:val="clear"/>
        </w:rPr>
      </w:pPr>
      <w:r>
        <w:object w:dxaOrig="1585" w:dyaOrig="2112">
          <v:rect xmlns:o="urn:schemas-microsoft-com:office:office" xmlns:v="urn:schemas-microsoft-com:vml" id="rectole0000000000" style="width:79.250000pt;height:105.6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Arial" w:hAnsi="Arial" w:cs="Arial" w:eastAsia="Arial"/>
          <w:b/>
          <w:color w:val="auto"/>
          <w:spacing w:val="0"/>
          <w:position w:val="0"/>
          <w:sz w:val="40"/>
          <w:shd w:fill="auto" w:val="clear"/>
        </w:rPr>
        <w:t xml:space="preserve">JAQUELINE SANTOS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32 anos, solteira. Nacionalidade: Brasileira. Naturalidade: Alagoas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PE.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Endereço: Rua Alfredina Amaral, n° 698.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Bairro: Milionários, Belo horizonte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MG.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Telefone: (31)9 84501157</w:t>
      </w:r>
    </w:p>
    <w:p>
      <w:pPr>
        <w:tabs>
          <w:tab w:val="left" w:pos="5775" w:leader="none"/>
        </w:tabs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Data de Nascimento:25/01/1986</w:t>
      </w:r>
    </w:p>
    <w:p>
      <w:pPr>
        <w:tabs>
          <w:tab w:val="left" w:pos="5775" w:leader="none"/>
        </w:tabs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Email:jaquelinestde11@gmail.com</w:t>
      </w:r>
    </w:p>
    <w:tbl>
      <w:tblPr/>
      <w:tblGrid>
        <w:gridCol w:w="8700"/>
      </w:tblGrid>
      <w:tr>
        <w:trPr>
          <w:trHeight w:val="268" w:hRule="auto"/>
          <w:jc w:val="left"/>
        </w:trPr>
        <w:tc>
          <w:tcPr>
            <w:tcW w:w="8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Área de interesse</w:t>
            </w:r>
          </w:p>
        </w:tc>
      </w:tr>
    </w:tbl>
    <w:p>
      <w:pPr>
        <w:tabs>
          <w:tab w:val="left" w:pos="5775" w:leader="none"/>
        </w:tabs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775" w:leader="none"/>
        </w:tabs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Colaborar em um ambiente de trabalho onde possa colocar em prática meus conhecimentos de técnico de enfermagem em favor da instituição na qual viso integrar, focando sempre o benefício, o crescimento da organização e o crescimento profissional.</w:t>
      </w:r>
      <w:r>
        <w:rPr>
          <w:rFonts w:ascii="Arial Narrow" w:hAnsi="Arial Narrow" w:cs="Arial Narrow" w:eastAsia="Arial Narrow"/>
          <w:b/>
          <w:color w:val="000000"/>
          <w:spacing w:val="0"/>
          <w:position w:val="0"/>
          <w:sz w:val="20"/>
          <w:shd w:fill="auto" w:val="clear"/>
        </w:rPr>
        <w:br/>
      </w:r>
    </w:p>
    <w:tbl>
      <w:tblPr/>
      <w:tblGrid>
        <w:gridCol w:w="8644"/>
      </w:tblGrid>
      <w:tr>
        <w:trPr>
          <w:trHeight w:val="1" w:hRule="atLeast"/>
          <w:jc w:val="left"/>
        </w:trPr>
        <w:tc>
          <w:tcPr>
            <w:tcW w:w="8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Formação Acadêmica 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"/>
        </w:numPr>
        <w:spacing w:before="0" w:after="0" w:line="276"/>
        <w:ind w:right="0" w:left="720" w:hanging="36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Técnico em Enfermagem </w:t>
      </w:r>
    </w:p>
    <w:p>
      <w:pPr>
        <w:spacing w:before="0" w:after="0" w:line="276"/>
        <w:ind w:right="0" w:left="36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664"/>
      </w:tblGrid>
      <w:tr>
        <w:trPr>
          <w:trHeight w:val="303" w:hRule="auto"/>
          <w:jc w:val="left"/>
        </w:trPr>
        <w:tc>
          <w:tcPr>
            <w:tcW w:w="8664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Cursos</w:t>
            </w:r>
          </w:p>
        </w:tc>
      </w:tr>
    </w:tbl>
    <w:p>
      <w:pPr>
        <w:numPr>
          <w:ilvl w:val="0"/>
          <w:numId w:val="19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Técnico em Enfermagem- Centro de Estudos Santa Anna</w:t>
      </w:r>
    </w:p>
    <w:p>
      <w:pPr>
        <w:numPr>
          <w:ilvl w:val="0"/>
          <w:numId w:val="19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Auxiliar de Enfermagem- Centro de Estudos Santa Anna</w:t>
      </w:r>
    </w:p>
    <w:p>
      <w:pPr>
        <w:numPr>
          <w:ilvl w:val="0"/>
          <w:numId w:val="19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Memorização e concentração em desenvolvimento empresarial</w:t>
      </w:r>
    </w:p>
    <w:p>
      <w:pPr>
        <w:numPr>
          <w:ilvl w:val="0"/>
          <w:numId w:val="19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Informática Básica</w:t>
      </w:r>
    </w:p>
    <w:p>
      <w:pPr>
        <w:numPr>
          <w:ilvl w:val="0"/>
          <w:numId w:val="19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Atendimento ao cliente</w:t>
      </w:r>
    </w:p>
    <w:p>
      <w:pPr>
        <w:numPr>
          <w:ilvl w:val="0"/>
          <w:numId w:val="19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Secretariado</w:t>
      </w:r>
    </w:p>
    <w:p>
      <w:pPr>
        <w:numPr>
          <w:ilvl w:val="0"/>
          <w:numId w:val="19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Congresso brasileiro de educação arte e pesquisas</w:t>
      </w:r>
    </w:p>
    <w:p>
      <w:pPr>
        <w:numPr>
          <w:ilvl w:val="0"/>
          <w:numId w:val="19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Liderança auxiliar administração com secretariado</w:t>
      </w:r>
    </w:p>
    <w:tbl>
      <w:tblPr/>
      <w:tblGrid>
        <w:gridCol w:w="8672"/>
      </w:tblGrid>
      <w:tr>
        <w:trPr>
          <w:trHeight w:val="332" w:hRule="auto"/>
          <w:jc w:val="left"/>
        </w:trPr>
        <w:tc>
          <w:tcPr>
            <w:tcW w:w="8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Experiência Profissional </w:t>
            </w:r>
          </w:p>
        </w:tc>
      </w:tr>
    </w:tbl>
    <w:p>
      <w:pPr>
        <w:tabs>
          <w:tab w:val="left" w:pos="1523" w:leader="none"/>
        </w:tabs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</w:r>
    </w:p>
    <w:p>
      <w:pPr>
        <w:numPr>
          <w:ilvl w:val="0"/>
          <w:numId w:val="24"/>
        </w:numPr>
        <w:spacing w:before="0" w:after="0" w:line="276"/>
        <w:ind w:right="0" w:left="144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Panificação Trigal: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Cargo: Balconista</w:t>
      </w:r>
    </w:p>
    <w:p>
      <w:pPr>
        <w:numPr>
          <w:ilvl w:val="0"/>
          <w:numId w:val="24"/>
        </w:numPr>
        <w:spacing w:before="0" w:after="0" w:line="276"/>
        <w:ind w:right="0" w:left="144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Jornal do Dia: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Cargo: Vendedora</w:t>
      </w:r>
    </w:p>
    <w:p>
      <w:pPr>
        <w:numPr>
          <w:ilvl w:val="0"/>
          <w:numId w:val="24"/>
        </w:numPr>
        <w:spacing w:before="0" w:after="0" w:line="276"/>
        <w:ind w:right="0" w:left="144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Calçados Silva: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Cargo: Vendedora</w:t>
      </w:r>
    </w:p>
    <w:p>
      <w:pPr>
        <w:numPr>
          <w:ilvl w:val="0"/>
          <w:numId w:val="24"/>
        </w:numPr>
        <w:spacing w:before="0" w:after="0" w:line="276"/>
        <w:ind w:right="0" w:left="144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GranSapore: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Cargo: Copeira</w:t>
      </w:r>
    </w:p>
    <w:p>
      <w:pPr>
        <w:numPr>
          <w:ilvl w:val="0"/>
          <w:numId w:val="24"/>
        </w:numPr>
        <w:spacing w:before="0" w:after="0" w:line="276"/>
        <w:ind w:right="0" w:left="144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G Barbosa: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Cargo: Operadora e líder de Atendimento</w:t>
      </w:r>
    </w:p>
    <w:tbl>
      <w:tblPr/>
      <w:tblGrid>
        <w:gridCol w:w="8700"/>
      </w:tblGrid>
      <w:tr>
        <w:trPr>
          <w:trHeight w:val="268" w:hRule="auto"/>
          <w:jc w:val="left"/>
        </w:trPr>
        <w:tc>
          <w:tcPr>
            <w:tcW w:w="8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Informações Adicionais </w:t>
            </w: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30"/>
        </w:numPr>
        <w:spacing w:before="0" w:after="200" w:line="276"/>
        <w:ind w:right="0" w:left="720" w:hanging="360"/>
        <w:jc w:val="both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FFFFFF" w:val="clear"/>
        </w:rPr>
        <w:t xml:space="preserve">Procuro uma oportunidade para desempenhar de maneira exemplar, todas as tarefas que me forem atribuídas. Possuo uma grande disposição para aprender e sei que os obstáculos durante a caminhada profissional são ingredientes fundamentais para o sucesso.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14">
    <w:abstractNumId w:val="18"/>
  </w:num>
  <w:num w:numId="19">
    <w:abstractNumId w:val="12"/>
  </w:num>
  <w:num w:numId="24">
    <w:abstractNumId w:val="6"/>
  </w:num>
  <w:num w:numId="3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