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701"/>
        <w:gridCol w:w="1701"/>
        <w:gridCol w:w="1701"/>
        <w:gridCol w:w="1701"/>
      </w:tblGrid>
      <w:tr w:rsidR="00D00D4D" w:rsidRPr="00333FB3" w:rsidTr="00D00D4D">
        <w:trPr>
          <w:tblCellSpacing w:w="0" w:type="dxa"/>
        </w:trPr>
        <w:tc>
          <w:tcPr>
            <w:tcW w:w="3000" w:type="pct"/>
            <w:gridSpan w:val="3"/>
            <w:hideMark/>
          </w:tcPr>
          <w:p w:rsidR="00D00D4D" w:rsidRPr="00040FA8" w:rsidRDefault="00D00D4D" w:rsidP="00040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D00D4D" w:rsidRPr="00590C1A" w:rsidRDefault="000E307B" w:rsidP="00040FA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sz w:val="30"/>
                <w:szCs w:val="30"/>
              </w:rPr>
              <w:t>Jean Miguel de Melo</w:t>
            </w:r>
            <w:r w:rsidR="00D00D4D" w:rsidRPr="00590C1A">
              <w:rPr>
                <w:rFonts w:ascii="Arial" w:eastAsia="Times New Roman" w:hAnsi="Arial" w:cs="Arial"/>
                <w:sz w:val="30"/>
                <w:szCs w:val="30"/>
              </w:rPr>
              <w:t xml:space="preserve"> Oliveira</w:t>
            </w:r>
          </w:p>
        </w:tc>
        <w:tc>
          <w:tcPr>
            <w:tcW w:w="2000" w:type="pct"/>
            <w:gridSpan w:val="2"/>
          </w:tcPr>
          <w:p w:rsidR="00D00D4D" w:rsidRPr="00333FB3" w:rsidRDefault="00D00D4D">
            <w:pPr>
              <w:tabs>
                <w:tab w:val="left" w:pos="495"/>
              </w:tabs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E35A74" w:rsidRPr="00333FB3" w:rsidRDefault="00E35A7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D00D4D" w:rsidRPr="00333FB3" w:rsidRDefault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42215B" w:rsidRPr="00333FB3" w:rsidRDefault="00D00D4D" w:rsidP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33FB3">
              <w:rPr>
                <w:rFonts w:ascii="Arial" w:eastAsia="Times New Roman" w:hAnsi="Arial" w:cs="Arial"/>
              </w:rPr>
              <w:t xml:space="preserve">                B</w:t>
            </w:r>
            <w:r w:rsidR="00452DC6" w:rsidRPr="00333FB3">
              <w:rPr>
                <w:rFonts w:ascii="Arial" w:eastAsia="Times New Roman" w:hAnsi="Arial" w:cs="Arial"/>
              </w:rPr>
              <w:t>rasileiro, 4</w:t>
            </w:r>
            <w:r w:rsidR="00F00B11">
              <w:rPr>
                <w:rFonts w:ascii="Arial" w:eastAsia="Times New Roman" w:hAnsi="Arial" w:cs="Arial"/>
              </w:rPr>
              <w:t>2</w:t>
            </w:r>
            <w:r w:rsidR="009D19F1">
              <w:rPr>
                <w:rFonts w:ascii="Arial" w:eastAsia="Times New Roman" w:hAnsi="Arial" w:cs="Arial"/>
              </w:rPr>
              <w:t xml:space="preserve"> anos</w:t>
            </w:r>
            <w:r w:rsidR="000E307B" w:rsidRPr="00333FB3">
              <w:rPr>
                <w:rFonts w:ascii="Arial" w:eastAsia="Times New Roman" w:hAnsi="Arial" w:cs="Arial"/>
              </w:rPr>
              <w:t>.</w:t>
            </w:r>
          </w:p>
          <w:p w:rsidR="00D00D4D" w:rsidRPr="00333FB3" w:rsidRDefault="000E307B" w:rsidP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33FB3">
              <w:rPr>
                <w:rFonts w:ascii="Arial" w:eastAsia="Times New Roman" w:hAnsi="Arial" w:cs="Arial"/>
              </w:rPr>
              <w:t xml:space="preserve">CPF: </w:t>
            </w:r>
            <w:r w:rsidR="0042215B" w:rsidRPr="00333FB3">
              <w:rPr>
                <w:rFonts w:ascii="Arial" w:eastAsia="Times New Roman" w:hAnsi="Arial" w:cs="Arial"/>
              </w:rPr>
              <w:t>896</w:t>
            </w:r>
            <w:r w:rsidR="008B2440" w:rsidRPr="00333FB3">
              <w:rPr>
                <w:rFonts w:ascii="Arial" w:eastAsia="Times New Roman" w:hAnsi="Arial" w:cs="Arial"/>
              </w:rPr>
              <w:t>-</w:t>
            </w:r>
            <w:r w:rsidR="0042215B" w:rsidRPr="00333FB3">
              <w:rPr>
                <w:rFonts w:ascii="Arial" w:eastAsia="Times New Roman" w:hAnsi="Arial" w:cs="Arial"/>
              </w:rPr>
              <w:t>351</w:t>
            </w:r>
            <w:r w:rsidR="008B2440" w:rsidRPr="00333FB3">
              <w:rPr>
                <w:rFonts w:ascii="Arial" w:eastAsia="Times New Roman" w:hAnsi="Arial" w:cs="Arial"/>
              </w:rPr>
              <w:t>-</w:t>
            </w:r>
            <w:r w:rsidR="0042215B" w:rsidRPr="00333FB3">
              <w:rPr>
                <w:rFonts w:ascii="Arial" w:eastAsia="Times New Roman" w:hAnsi="Arial" w:cs="Arial"/>
              </w:rPr>
              <w:t>596</w:t>
            </w:r>
            <w:r w:rsidR="008B2440" w:rsidRPr="00333FB3">
              <w:rPr>
                <w:rFonts w:ascii="Arial" w:eastAsia="Times New Roman" w:hAnsi="Arial" w:cs="Arial"/>
              </w:rPr>
              <w:t>-</w:t>
            </w:r>
            <w:r w:rsidR="0042215B" w:rsidRPr="00333FB3">
              <w:rPr>
                <w:rFonts w:ascii="Arial" w:eastAsia="Times New Roman" w:hAnsi="Arial" w:cs="Arial"/>
              </w:rPr>
              <w:t>68</w:t>
            </w:r>
            <w:r w:rsidR="00D00D4D" w:rsidRPr="00333FB3">
              <w:rPr>
                <w:rFonts w:ascii="Arial" w:eastAsia="Times New Roman" w:hAnsi="Arial" w:cs="Arial"/>
              </w:rPr>
              <w:br/>
              <w:t xml:space="preserve">     R. Cametá 253 Saudade, </w:t>
            </w:r>
          </w:p>
          <w:p w:rsidR="00D00D4D" w:rsidRPr="00333FB3" w:rsidRDefault="00D00D4D" w:rsidP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33FB3">
              <w:rPr>
                <w:rFonts w:ascii="Arial" w:eastAsia="Times New Roman" w:hAnsi="Arial" w:cs="Arial"/>
              </w:rPr>
              <w:t>Belo Horizonte.</w:t>
            </w:r>
          </w:p>
          <w:p w:rsidR="00D00D4D" w:rsidRPr="00333FB3" w:rsidRDefault="000E307B" w:rsidP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33FB3">
              <w:rPr>
                <w:rFonts w:ascii="Arial" w:eastAsia="Times New Roman" w:hAnsi="Arial" w:cs="Arial"/>
              </w:rPr>
              <w:t xml:space="preserve">31 </w:t>
            </w:r>
            <w:r w:rsidR="004A0F4F" w:rsidRPr="00333FB3">
              <w:rPr>
                <w:rFonts w:ascii="Arial" w:eastAsia="Times New Roman" w:hAnsi="Arial" w:cs="Arial"/>
              </w:rPr>
              <w:t>9</w:t>
            </w:r>
            <w:r w:rsidR="00D00D4D" w:rsidRPr="00333FB3">
              <w:rPr>
                <w:rFonts w:ascii="Arial" w:eastAsia="Times New Roman" w:hAnsi="Arial" w:cs="Arial"/>
              </w:rPr>
              <w:t>9455-8966/</w:t>
            </w:r>
            <w:r w:rsidR="004A0F4F" w:rsidRPr="00333FB3">
              <w:rPr>
                <w:rFonts w:ascii="Arial" w:eastAsia="Times New Roman" w:hAnsi="Arial" w:cs="Arial"/>
              </w:rPr>
              <w:t>9</w:t>
            </w:r>
            <w:r w:rsidR="00D00D4D" w:rsidRPr="00333FB3">
              <w:rPr>
                <w:rFonts w:ascii="Arial" w:eastAsia="Times New Roman" w:hAnsi="Arial" w:cs="Arial"/>
              </w:rPr>
              <w:t>8783-3173</w:t>
            </w:r>
            <w:r w:rsidR="00D00D4D" w:rsidRPr="00333FB3">
              <w:rPr>
                <w:rFonts w:ascii="Arial" w:eastAsia="Times New Roman" w:hAnsi="Arial" w:cs="Arial"/>
              </w:rPr>
              <w:br/>
            </w:r>
            <w:hyperlink r:id="rId7" w:history="1">
              <w:r w:rsidR="00040FA8" w:rsidRPr="00333FB3">
                <w:rPr>
                  <w:rStyle w:val="Hyperlink"/>
                  <w:rFonts w:ascii="Arial" w:eastAsia="Times New Roman" w:hAnsi="Arial" w:cs="Arial"/>
                </w:rPr>
                <w:t>jeanmmoliveira@hotmail.com</w:t>
              </w:r>
            </w:hyperlink>
          </w:p>
          <w:p w:rsidR="00040FA8" w:rsidRPr="00333FB3" w:rsidRDefault="00040FA8" w:rsidP="00D00D4D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D00D4D" w:rsidRPr="00D00D4D" w:rsidTr="00D00D4D">
        <w:trPr>
          <w:tblCellSpacing w:w="0" w:type="dxa"/>
        </w:trPr>
        <w:tc>
          <w:tcPr>
            <w:tcW w:w="1000" w:type="pct"/>
            <w:hideMark/>
          </w:tcPr>
          <w:p w:rsidR="00D00D4D" w:rsidRP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0D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0D4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</w:tr>
      <w:tr w:rsidR="00D00D4D" w:rsidRPr="00D00D4D" w:rsidTr="00D00D4D">
        <w:trPr>
          <w:tblCellSpacing w:w="0" w:type="dxa"/>
        </w:trPr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00" w:type="pct"/>
            <w:hideMark/>
          </w:tcPr>
          <w:p w:rsidR="00D00D4D" w:rsidRPr="00D00D4D" w:rsidRDefault="00D00D4D">
            <w:pPr>
              <w:spacing w:after="0"/>
              <w:rPr>
                <w:rFonts w:ascii="Arial" w:hAnsi="Arial" w:cs="Arial"/>
              </w:rPr>
            </w:pPr>
          </w:p>
        </w:tc>
      </w:tr>
      <w:tr w:rsidR="00D00D4D" w:rsidRPr="009D19F1" w:rsidTr="00D00D4D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0E307B" w:rsidRPr="009D19F1" w:rsidRDefault="000E307B" w:rsidP="000E307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E307B" w:rsidRPr="009D19F1" w:rsidRDefault="000E307B" w:rsidP="000E307B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D19F1" w:rsidRPr="009D19F1" w:rsidRDefault="009D19F1" w:rsidP="009D19F1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19F1">
              <w:rPr>
                <w:rFonts w:ascii="Arial" w:eastAsia="Times New Roman" w:hAnsi="Arial" w:cs="Arial"/>
                <w:b/>
                <w:sz w:val="24"/>
                <w:szCs w:val="24"/>
              </w:rPr>
              <w:t>Resumo Profissional</w:t>
            </w:r>
          </w:p>
          <w:p w:rsidR="009D19F1" w:rsidRPr="009D19F1" w:rsidRDefault="009D19F1" w:rsidP="009D19F1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D19F1" w:rsidRPr="009D19F1" w:rsidRDefault="00CF1D5B" w:rsidP="00CF1D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F1D5B">
              <w:rPr>
                <w:rFonts w:ascii="Arial" w:eastAsia="Times New Roman" w:hAnsi="Arial" w:cs="Arial"/>
                <w:sz w:val="24"/>
                <w:szCs w:val="24"/>
              </w:rPr>
              <w:t>Enfermeiro gestor com sólida experiência em processos de auditoria, gestão de leitos, gestão de pessoas, treinamentos e atendimentos complexos em unidade de terapia intensiva. Possuo interesse em setores assistenciais, áreas administrativas, gestão da qualidade, auditoria hospitalar, terapia intensiva e pronto atendimento.</w:t>
            </w:r>
          </w:p>
          <w:p w:rsidR="009D19F1" w:rsidRPr="009D19F1" w:rsidRDefault="009D19F1" w:rsidP="009D19F1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00D4D" w:rsidRPr="009D19F1" w:rsidRDefault="00D00D4D" w:rsidP="00040FA8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D19F1">
              <w:rPr>
                <w:rFonts w:ascii="Arial" w:eastAsia="Times New Roman" w:hAnsi="Arial" w:cs="Arial"/>
                <w:b/>
                <w:sz w:val="24"/>
                <w:szCs w:val="24"/>
              </w:rPr>
              <w:t>Objetivo</w:t>
            </w:r>
          </w:p>
          <w:p w:rsidR="00D00D4D" w:rsidRPr="009D19F1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0D4D" w:rsidRPr="00D00D4D" w:rsidTr="00D00D4D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0E307B" w:rsidRPr="00C96350" w:rsidRDefault="00CF1D5B" w:rsidP="00C96350">
            <w:pPr>
              <w:pStyle w:val="txtinlineedit"/>
              <w:shd w:val="clear" w:color="auto" w:fill="FFFFFF"/>
              <w:spacing w:before="0" w:beforeAutospacing="0" w:after="360" w:afterAutospacing="0"/>
              <w:rPr>
                <w:rFonts w:ascii="Arial" w:hAnsi="Arial" w:cs="Arial"/>
              </w:rPr>
            </w:pPr>
            <w:r w:rsidRPr="00CF1D5B">
              <w:rPr>
                <w:rFonts w:ascii="Arial" w:hAnsi="Arial" w:cs="Arial"/>
              </w:rPr>
              <w:t>Possuo interesse em setores assistenciais, áreas administrativas, gestão da qualidade, auditoria hospitalar, terapia intensiva e pronto atendimento</w:t>
            </w:r>
            <w:r>
              <w:rPr>
                <w:rFonts w:ascii="Trebuchet MS" w:hAnsi="Trebuchet MS"/>
                <w:color w:val="717171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D00D4D" w:rsidRPr="00734370" w:rsidTr="00D00D4D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E425A2" w:rsidRPr="00734370" w:rsidRDefault="00E425A2" w:rsidP="00040F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00D4D" w:rsidRPr="00D00D4D" w:rsidTr="00D00D4D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00D4D" w:rsidRPr="00D00D4D" w:rsidRDefault="00D00D4D" w:rsidP="00E425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00D4D" w:rsidTr="00D00D4D">
        <w:trPr>
          <w:tblCellSpacing w:w="0" w:type="dxa"/>
        </w:trPr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00D4D" w:rsidTr="00D00D4D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D00D4D" w:rsidRPr="00EC6A52" w:rsidRDefault="000E307B" w:rsidP="00040FA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Formação Acadêmica</w:t>
            </w:r>
          </w:p>
          <w:p w:rsidR="00F00B11" w:rsidRDefault="00F00B11" w:rsidP="00F00B11">
            <w:pPr>
              <w:pStyle w:val="PargrafodaLista"/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</w:p>
          <w:p w:rsidR="00F00B11" w:rsidRPr="00F00B11" w:rsidRDefault="00F00B11" w:rsidP="00F0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0B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Faculdade de Ciências Médicas de Minas Gerais</w:t>
            </w:r>
          </w:p>
          <w:p w:rsidR="00F00B11" w:rsidRDefault="00F00B11" w:rsidP="00F00B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</w:p>
          <w:p w:rsidR="00F00B11" w:rsidRPr="00F00B11" w:rsidRDefault="00F00B11" w:rsidP="00F00B1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F00B11">
              <w:rPr>
                <w:rFonts w:ascii="Arial" w:eastAsia="Times New Roman" w:hAnsi="Arial" w:cs="Arial"/>
                <w:bCs/>
                <w:sz w:val="24"/>
                <w:szCs w:val="24"/>
              </w:rPr>
              <w:t>MBA Auditoria em Saúde e Gestão da Qualidade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6F31E5">
              <w:rPr>
                <w:rFonts w:ascii="Arial" w:eastAsia="Times New Roman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C6A52">
              <w:rPr>
                <w:rFonts w:ascii="Arial" w:eastAsia="Times New Roman" w:hAnsi="Arial" w:cs="Arial"/>
                <w:bCs/>
                <w:sz w:val="24"/>
                <w:szCs w:val="24"/>
              </w:rPr>
              <w:t>(cursando</w:t>
            </w:r>
            <w:r w:rsidR="006F31E5">
              <w:rPr>
                <w:rFonts w:ascii="Arial" w:eastAsia="Times New Roman" w:hAnsi="Arial" w:cs="Arial"/>
                <w:bCs/>
                <w:sz w:val="24"/>
                <w:szCs w:val="24"/>
              </w:rPr>
              <w:t>) c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onclusão: 09/2019.</w:t>
            </w:r>
          </w:p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00D4D" w:rsidTr="00E425A2">
        <w:trPr>
          <w:tblCellSpacing w:w="0" w:type="dxa"/>
        </w:trPr>
        <w:tc>
          <w:tcPr>
            <w:tcW w:w="5000" w:type="pct"/>
            <w:gridSpan w:val="5"/>
            <w:hideMark/>
          </w:tcPr>
          <w:p w:rsidR="00040FA8" w:rsidRPr="00F00B11" w:rsidRDefault="00F00B11" w:rsidP="00E425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0B11">
              <w:rPr>
                <w:rFonts w:ascii="Arial" w:eastAsia="Times New Roman" w:hAnsi="Arial" w:cs="Arial"/>
                <w:b/>
                <w:sz w:val="24"/>
                <w:szCs w:val="24"/>
              </w:rPr>
              <w:t>Faculdade Pitágoras -</w:t>
            </w:r>
            <w:r w:rsidR="004F72A4" w:rsidRPr="00F00B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Especialização</w:t>
            </w:r>
          </w:p>
          <w:p w:rsidR="006F31E5" w:rsidRDefault="00F00B11" w:rsidP="00E425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00B11">
              <w:rPr>
                <w:rFonts w:ascii="Arial" w:eastAsia="Times New Roman" w:hAnsi="Arial" w:cs="Arial"/>
                <w:bCs/>
                <w:sz w:val="24"/>
                <w:szCs w:val="24"/>
              </w:rPr>
              <w:t>Pós-Graduação</w:t>
            </w:r>
            <w:r w:rsidRPr="00F00B1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D00D4D" w:rsidRPr="00C3014A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Terapia </w:t>
            </w:r>
            <w:r w:rsidRPr="00C3014A">
              <w:rPr>
                <w:rFonts w:ascii="Arial" w:eastAsia="Times New Roman" w:hAnsi="Arial" w:cs="Arial"/>
                <w:iCs/>
                <w:sz w:val="24"/>
                <w:szCs w:val="24"/>
              </w:rPr>
              <w:t>Intensiva Urgência e Emergência</w:t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e Trauma – (c</w:t>
            </w:r>
            <w:r w:rsidR="00452DC6" w:rsidRPr="00C3014A">
              <w:rPr>
                <w:rFonts w:ascii="Arial" w:eastAsia="Times New Roman" w:hAnsi="Arial" w:cs="Arial"/>
                <w:sz w:val="24"/>
                <w:szCs w:val="24"/>
              </w:rPr>
              <w:t>oncluída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03/2016)</w:t>
            </w:r>
            <w:r w:rsidR="0014562B">
              <w:rPr>
                <w:rFonts w:ascii="Arial" w:eastAsia="Times New Roman" w:hAnsi="Arial" w:cs="Arial"/>
                <w:sz w:val="24"/>
                <w:szCs w:val="24"/>
              </w:rPr>
              <w:t xml:space="preserve"> – Especialista - COREN-MG: 000035698.</w:t>
            </w:r>
          </w:p>
          <w:p w:rsidR="006F31E5" w:rsidRDefault="006F31E5" w:rsidP="006F31E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Centro Universitário UNA - </w:t>
            </w:r>
            <w:r w:rsidR="00D00D4D" w:rsidRPr="00C301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Graduação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(</w:t>
            </w:r>
            <w:r w:rsidR="000E307B" w:rsidRPr="00C3014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Bacharelado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) </w:t>
            </w:r>
          </w:p>
          <w:p w:rsidR="00417889" w:rsidRPr="00CA2BB9" w:rsidRDefault="00D00D4D" w:rsidP="009D19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F31E5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6F31E5">
              <w:rPr>
                <w:rFonts w:ascii="Arial" w:eastAsia="Times New Roman" w:hAnsi="Arial" w:cs="Arial"/>
                <w:iCs/>
                <w:sz w:val="24"/>
                <w:szCs w:val="24"/>
              </w:rPr>
              <w:t>Enfermagem</w:t>
            </w:r>
            <w:r w:rsidR="000E307B" w:rsidRPr="006F31E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-</w:t>
            </w:r>
            <w:r w:rsidRPr="006F31E5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COREN-MG 424339</w:t>
            </w:r>
            <w:r w:rsidRPr="006F31E5">
              <w:rPr>
                <w:rFonts w:ascii="Arial" w:eastAsia="Times New Roman" w:hAnsi="Arial" w:cs="Arial"/>
                <w:sz w:val="24"/>
                <w:szCs w:val="24"/>
              </w:rPr>
              <w:t>, Centro Universitário UNA (</w:t>
            </w:r>
            <w:r w:rsidR="00EC6A52">
              <w:rPr>
                <w:rFonts w:ascii="Arial" w:eastAsia="Times New Roman" w:hAnsi="Arial" w:cs="Arial"/>
                <w:sz w:val="24"/>
                <w:szCs w:val="24"/>
              </w:rPr>
              <w:t xml:space="preserve">concluída - </w:t>
            </w:r>
            <w:r w:rsidR="00E425A2" w:rsidRPr="006F31E5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452DC6" w:rsidRPr="006F31E5">
              <w:rPr>
                <w:rFonts w:ascii="Arial" w:eastAsia="Times New Roman" w:hAnsi="Arial" w:cs="Arial"/>
                <w:sz w:val="24"/>
                <w:szCs w:val="24"/>
              </w:rPr>
              <w:t>gosto/2014)</w:t>
            </w:r>
            <w:r w:rsidR="009D19F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EC6A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A2BB9" w:rsidTr="00E425A2">
        <w:trPr>
          <w:tblCellSpacing w:w="0" w:type="dxa"/>
        </w:trPr>
        <w:tc>
          <w:tcPr>
            <w:tcW w:w="5000" w:type="pct"/>
            <w:gridSpan w:val="5"/>
          </w:tcPr>
          <w:p w:rsidR="009D19F1" w:rsidRPr="00627227" w:rsidRDefault="009D19F1" w:rsidP="00627227">
            <w:pPr>
              <w:spacing w:before="100" w:beforeAutospacing="1" w:after="100" w:afterAutospacing="1" w:line="240" w:lineRule="auto"/>
              <w:rPr>
                <w:rFonts w:ascii="Arial" w:hAnsi="Arial" w:cs="Arial"/>
                <w:bCs/>
                <w:shd w:val="clear" w:color="auto" w:fill="FFFFFF"/>
              </w:rPr>
            </w:pPr>
          </w:p>
        </w:tc>
      </w:tr>
      <w:tr w:rsidR="00D00D4D" w:rsidTr="00D00D4D">
        <w:trPr>
          <w:tblCellSpacing w:w="0" w:type="dxa"/>
        </w:trPr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00D4D" w:rsidTr="00D00D4D">
        <w:trPr>
          <w:tblCellSpacing w:w="0" w:type="dxa"/>
        </w:trPr>
        <w:tc>
          <w:tcPr>
            <w:tcW w:w="1000" w:type="pct"/>
            <w:vAlign w:val="center"/>
            <w:hideMark/>
          </w:tcPr>
          <w:p w:rsidR="00040FA8" w:rsidRDefault="00040F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00D4D" w:rsidTr="00D00D4D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E425A2" w:rsidRPr="00EC6A52" w:rsidRDefault="00D00D4D" w:rsidP="00040FA8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Histórico profissional</w:t>
            </w:r>
          </w:p>
          <w:p w:rsidR="00E425A2" w:rsidRDefault="00E425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00D4D" w:rsidTr="00D00D4D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00D4D" w:rsidRPr="00EC6A52" w:rsidRDefault="00D00D4D" w:rsidP="00817DE6">
            <w:pPr>
              <w:pStyle w:val="Pargrafoda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Rede de Saúde </w:t>
            </w:r>
            <w:proofErr w:type="spellStart"/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Mater</w:t>
            </w:r>
            <w:proofErr w:type="spellEnd"/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Dei (Unidade Contorno)</w:t>
            </w:r>
            <w:r w:rsidR="00C257A1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 - </w:t>
            </w:r>
            <w:r w:rsidR="007E441F" w:rsidRPr="00EC6A52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 w:rsidR="004D367B">
              <w:rPr>
                <w:rFonts w:ascii="Arial" w:eastAsia="Times New Roman" w:hAnsi="Arial" w:cs="Arial"/>
                <w:sz w:val="24"/>
                <w:szCs w:val="24"/>
              </w:rPr>
              <w:t>esde 01</w:t>
            </w:r>
            <w:r w:rsidR="00C257A1" w:rsidRPr="00EC6A52">
              <w:rPr>
                <w:rFonts w:ascii="Arial" w:eastAsia="Times New Roman" w:hAnsi="Arial" w:cs="Arial"/>
                <w:sz w:val="24"/>
                <w:szCs w:val="24"/>
              </w:rPr>
              <w:t>/2009</w:t>
            </w:r>
            <w:r w:rsidR="004D367B">
              <w:rPr>
                <w:rFonts w:ascii="Arial" w:eastAsia="Times New Roman" w:hAnsi="Arial" w:cs="Arial"/>
                <w:sz w:val="24"/>
                <w:szCs w:val="24"/>
              </w:rPr>
              <w:t xml:space="preserve"> à 11/2018.</w:t>
            </w:r>
          </w:p>
          <w:p w:rsidR="00D00D4D" w:rsidRPr="00EC6A52" w:rsidRDefault="008B2419" w:rsidP="00E92E37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Enfermeiro S</w:t>
            </w:r>
            <w:r w:rsidR="00D00D4D" w:rsidRPr="00EC6A5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upervisor (</w:t>
            </w:r>
            <w:r w:rsidR="00C257A1" w:rsidRPr="00EC6A5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 xml:space="preserve">Unidade </w:t>
            </w:r>
            <w:r w:rsidR="00D44C6E" w:rsidRPr="00EC6A5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>de Terapia</w:t>
            </w:r>
            <w:r w:rsidR="00D00D4D" w:rsidRPr="00EC6A52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</w:rPr>
              <w:t xml:space="preserve"> Intensiva)</w:t>
            </w:r>
          </w:p>
          <w:p w:rsidR="00C257A1" w:rsidRPr="00EC6A52" w:rsidRDefault="00590C1A" w:rsidP="00817DE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sz w:val="24"/>
                <w:szCs w:val="24"/>
              </w:rPr>
              <w:t>Supervisão da equipe técnica enfermagem, atuação em conjunt</w:t>
            </w:r>
            <w:r w:rsidR="005D271E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o com equipe multiprofissional 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>a fim de</w:t>
            </w:r>
            <w:r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gar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>antir assistência de qualidade, gerenciamento</w:t>
            </w:r>
            <w:r w:rsidR="00C257A1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de 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>leitos,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D407B" w:rsidRPr="00EC6A52">
              <w:rPr>
                <w:rFonts w:ascii="Arial" w:eastAsia="Times New Roman" w:hAnsi="Arial" w:cs="Arial"/>
                <w:sz w:val="24"/>
                <w:szCs w:val="24"/>
              </w:rPr>
              <w:t>distribuição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e orientação de atividade</w:t>
            </w:r>
            <w:r w:rsidR="000D407B" w:rsidRPr="00EC6A52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da equipe técnica</w:t>
            </w:r>
            <w:r w:rsidR="000D407B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definição de prioridades e elaboração de escalas de trabalho, 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>supervisã</w:t>
            </w:r>
            <w:r w:rsidR="00C3014A" w:rsidRPr="00EC6A52">
              <w:rPr>
                <w:rFonts w:ascii="Arial" w:eastAsia="Times New Roman" w:hAnsi="Arial" w:cs="Arial"/>
                <w:sz w:val="24"/>
                <w:szCs w:val="24"/>
              </w:rPr>
              <w:t>o de demandas administrativa</w:t>
            </w:r>
            <w:r w:rsidRPr="00EC6A52">
              <w:rPr>
                <w:rFonts w:ascii="Arial" w:eastAsia="Times New Roman" w:hAnsi="Arial" w:cs="Arial"/>
                <w:sz w:val="24"/>
                <w:szCs w:val="24"/>
              </w:rPr>
              <w:t>s, t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>reinamentos</w:t>
            </w:r>
            <w:r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de capacitação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para</w:t>
            </w:r>
            <w:r w:rsidR="00C257A1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técnicos de enfermagem, assistência aos pacientes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com </w:t>
            </w:r>
            <w:r w:rsidR="00103A89" w:rsidRPr="00EC6A5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cuidados de média e alta compl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>exidade</w:t>
            </w:r>
            <w:r w:rsidR="00C257A1" w:rsidRPr="00EC6A5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03A89" w:rsidRPr="00EC6A52">
              <w:rPr>
                <w:rFonts w:ascii="Arial" w:eastAsia="Times New Roman" w:hAnsi="Arial" w:cs="Arial"/>
                <w:sz w:val="24"/>
                <w:szCs w:val="24"/>
              </w:rPr>
              <w:t xml:space="preserve"> suporte a equi</w:t>
            </w:r>
            <w:r w:rsidR="005D271E" w:rsidRPr="00EC6A52">
              <w:rPr>
                <w:rFonts w:ascii="Arial" w:eastAsia="Times New Roman" w:hAnsi="Arial" w:cs="Arial"/>
                <w:sz w:val="24"/>
                <w:szCs w:val="24"/>
              </w:rPr>
              <w:t>pe médica, elaboração</w:t>
            </w:r>
            <w:r w:rsidR="005D271E" w:rsidRPr="00EC6A52">
              <w:rPr>
                <w:rFonts w:ascii="Arial" w:hAnsi="Arial" w:cs="Arial"/>
                <w:color w:val="666666"/>
                <w:sz w:val="24"/>
                <w:szCs w:val="24"/>
              </w:rPr>
              <w:t xml:space="preserve"> </w:t>
            </w:r>
            <w:r w:rsidR="005D271E" w:rsidRPr="00EC6A52">
              <w:rPr>
                <w:rFonts w:ascii="Arial" w:eastAsia="Times New Roman" w:hAnsi="Arial" w:cs="Arial"/>
                <w:sz w:val="24"/>
                <w:szCs w:val="24"/>
              </w:rPr>
              <w:t>de relatórios assistenciais, gestão de riscos.</w:t>
            </w:r>
          </w:p>
          <w:p w:rsidR="00103A89" w:rsidRPr="00EC6A52" w:rsidRDefault="00103A89" w:rsidP="00E92E37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E92E37" w:rsidRPr="00EC6A52" w:rsidRDefault="00E92E37" w:rsidP="005D271E">
            <w:pPr>
              <w:pStyle w:val="Pargrafoda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sz w:val="24"/>
                <w:szCs w:val="24"/>
              </w:rPr>
              <w:t>Técnico de</w:t>
            </w:r>
            <w:r w:rsidR="00103A89" w:rsidRPr="00EC6A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Enfermagem</w:t>
            </w:r>
            <w:r w:rsidRPr="00EC6A5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 Condutor de UTI Móvel </w:t>
            </w:r>
            <w:r w:rsidRPr="00EC6A52">
              <w:rPr>
                <w:rFonts w:ascii="Arial" w:eastAsia="Times New Roman" w:hAnsi="Arial" w:cs="Arial"/>
                <w:sz w:val="24"/>
                <w:szCs w:val="24"/>
              </w:rPr>
              <w:t>– 01/2008 á 08/2014.</w:t>
            </w:r>
          </w:p>
          <w:p w:rsidR="00E92E37" w:rsidRPr="00EC6A52" w:rsidRDefault="00E92E37" w:rsidP="00103A89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103A89" w:rsidRPr="00EC6A52" w:rsidRDefault="00E92E37" w:rsidP="000D6950">
            <w:pPr>
              <w:pStyle w:val="PargrafodaLista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sz w:val="24"/>
                <w:szCs w:val="24"/>
              </w:rPr>
              <w:t>Realização de funções inerentes ao cargo, atendimento em sala de urgência e emergência, classificação de risco, assistência em área amarela, verde e vermelha conforme protocolo. Limpeza e preparo de materiais em sala de emergência. Atendimento pré-hospitalar com UTI móvel e transporte de pacientes.</w:t>
            </w:r>
          </w:p>
          <w:p w:rsidR="00103A89" w:rsidRPr="00EC6A52" w:rsidRDefault="00103A89" w:rsidP="00103A89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40FA8" w:rsidRPr="00EC6A52" w:rsidRDefault="00040FA8" w:rsidP="00103A89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040FA8" w:rsidRPr="00EC6A52" w:rsidRDefault="00040FA8" w:rsidP="00040FA8">
            <w:pPr>
              <w:pStyle w:val="PargrafodaLista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Cursos Complementares</w:t>
            </w:r>
          </w:p>
          <w:p w:rsidR="00040FA8" w:rsidRPr="00EC6A52" w:rsidRDefault="00040FA8" w:rsidP="00040FA8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40FA8" w:rsidRPr="00EC6A52" w:rsidRDefault="00040FA8" w:rsidP="007E441F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Classificação de Risco com Protocolo de Manchester</w:t>
            </w:r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concluído em 16/07/15. GBCR </w:t>
            </w:r>
            <w:r w:rsidR="007E441F"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>–</w:t>
            </w:r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FEDERASSANTAS</w:t>
            </w:r>
            <w:r w:rsidR="00817DE6"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7E441F" w:rsidRPr="00EC6A52" w:rsidRDefault="007E441F" w:rsidP="007E441F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040FA8" w:rsidRPr="00EC6A52" w:rsidRDefault="00040FA8" w:rsidP="007E441F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Gestão de Pessoas e Liderança </w:t>
            </w:r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– extensão, concluída em 09/2016. Centro Universitário </w:t>
            </w:r>
            <w:proofErr w:type="spellStart"/>
            <w:proofErr w:type="gramStart"/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>UniBH</w:t>
            </w:r>
            <w:proofErr w:type="spellEnd"/>
            <w:proofErr w:type="gramEnd"/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>.</w:t>
            </w:r>
          </w:p>
          <w:p w:rsidR="00817DE6" w:rsidRPr="00EC6A52" w:rsidRDefault="00817DE6" w:rsidP="007E441F">
            <w:pPr>
              <w:pStyle w:val="PargrafodaLista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7E441F" w:rsidRPr="00EC6A52" w:rsidRDefault="00817DE6" w:rsidP="00817DE6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EC6A5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Ressuscitação Cardiopulmonar: Suporte Básico de Vida + Suporte Avançado de Vida</w:t>
            </w:r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– concluído em 12/01/16. Hospital </w:t>
            </w:r>
            <w:proofErr w:type="spellStart"/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>Mater</w:t>
            </w:r>
            <w:proofErr w:type="spellEnd"/>
            <w:r w:rsidRPr="00EC6A52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Dei.</w:t>
            </w:r>
          </w:p>
          <w:p w:rsidR="00817DE6" w:rsidRPr="00103A89" w:rsidRDefault="00817DE6" w:rsidP="00817DE6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00D4D" w:rsidTr="00D00D4D">
        <w:trPr>
          <w:tblCellSpacing w:w="0" w:type="dxa"/>
        </w:trPr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00D4D" w:rsidTr="00D00D4D">
        <w:trPr>
          <w:tblCellSpacing w:w="0" w:type="dxa"/>
        </w:trPr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D00D4D" w:rsidRDefault="00D00D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00D4D" w:rsidTr="009D19F1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436C40" w:rsidRDefault="00436C40" w:rsidP="00627227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D00D4D" w:rsidRPr="000D6950" w:rsidTr="009D19F1">
        <w:trPr>
          <w:tblCellSpacing w:w="0" w:type="dxa"/>
        </w:trPr>
        <w:tc>
          <w:tcPr>
            <w:tcW w:w="5000" w:type="pct"/>
            <w:gridSpan w:val="5"/>
            <w:vAlign w:val="center"/>
          </w:tcPr>
          <w:p w:rsidR="00D00D4D" w:rsidRPr="005D271E" w:rsidRDefault="00D00D4D" w:rsidP="008B24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D00D4D" w:rsidRPr="000D6950" w:rsidTr="00D00D4D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D00D4D" w:rsidRPr="000D6950" w:rsidRDefault="00D00D4D">
            <w:pPr>
              <w:spacing w:after="0"/>
              <w:rPr>
                <w:rFonts w:cs="Times New Roman"/>
              </w:rPr>
            </w:pPr>
          </w:p>
        </w:tc>
      </w:tr>
    </w:tbl>
    <w:p w:rsidR="00D00D4D" w:rsidRDefault="00D00D4D" w:rsidP="00D00D4D">
      <w:pPr>
        <w:rPr>
          <w:rFonts w:ascii="Arial" w:hAnsi="Arial" w:cs="Arial"/>
        </w:rPr>
      </w:pPr>
    </w:p>
    <w:p w:rsidR="007356CA" w:rsidRDefault="009955E1"/>
    <w:sectPr w:rsidR="007356CA" w:rsidSect="00626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46EC"/>
    <w:multiLevelType w:val="hybridMultilevel"/>
    <w:tmpl w:val="81168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2D01"/>
    <w:multiLevelType w:val="hybridMultilevel"/>
    <w:tmpl w:val="94283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E15CF"/>
    <w:multiLevelType w:val="hybridMultilevel"/>
    <w:tmpl w:val="C0A87A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C32AE7"/>
    <w:multiLevelType w:val="hybridMultilevel"/>
    <w:tmpl w:val="3D44C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E01E6"/>
    <w:multiLevelType w:val="multilevel"/>
    <w:tmpl w:val="30F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57124"/>
    <w:multiLevelType w:val="multilevel"/>
    <w:tmpl w:val="6002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24829"/>
    <w:multiLevelType w:val="multilevel"/>
    <w:tmpl w:val="FFA2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8F5CD7"/>
    <w:multiLevelType w:val="hybridMultilevel"/>
    <w:tmpl w:val="E9A01F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22498"/>
    <w:multiLevelType w:val="multilevel"/>
    <w:tmpl w:val="2F3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4D"/>
    <w:rsid w:val="00040FA8"/>
    <w:rsid w:val="0005665F"/>
    <w:rsid w:val="00094084"/>
    <w:rsid w:val="000D407B"/>
    <w:rsid w:val="000D6950"/>
    <w:rsid w:val="000E307B"/>
    <w:rsid w:val="001010A2"/>
    <w:rsid w:val="00103A89"/>
    <w:rsid w:val="0014562B"/>
    <w:rsid w:val="001C5321"/>
    <w:rsid w:val="00235CA0"/>
    <w:rsid w:val="00256B28"/>
    <w:rsid w:val="00301233"/>
    <w:rsid w:val="00315E7B"/>
    <w:rsid w:val="00333FB3"/>
    <w:rsid w:val="00375D93"/>
    <w:rsid w:val="003C6573"/>
    <w:rsid w:val="003D3AEA"/>
    <w:rsid w:val="00414C40"/>
    <w:rsid w:val="00417889"/>
    <w:rsid w:val="0042215B"/>
    <w:rsid w:val="00436C40"/>
    <w:rsid w:val="00447131"/>
    <w:rsid w:val="00452DC6"/>
    <w:rsid w:val="00485580"/>
    <w:rsid w:val="004A0F4F"/>
    <w:rsid w:val="004D367B"/>
    <w:rsid w:val="004F1D4E"/>
    <w:rsid w:val="004F4329"/>
    <w:rsid w:val="004F72A4"/>
    <w:rsid w:val="00562CF1"/>
    <w:rsid w:val="00590C1A"/>
    <w:rsid w:val="005D271E"/>
    <w:rsid w:val="006109B7"/>
    <w:rsid w:val="00626FC7"/>
    <w:rsid w:val="00627227"/>
    <w:rsid w:val="006D724B"/>
    <w:rsid w:val="006F31E5"/>
    <w:rsid w:val="00734370"/>
    <w:rsid w:val="0079621D"/>
    <w:rsid w:val="007A1853"/>
    <w:rsid w:val="007E441F"/>
    <w:rsid w:val="00817DE6"/>
    <w:rsid w:val="008B2419"/>
    <w:rsid w:val="008B2440"/>
    <w:rsid w:val="008E5DFA"/>
    <w:rsid w:val="009612D9"/>
    <w:rsid w:val="009955E1"/>
    <w:rsid w:val="009D19F1"/>
    <w:rsid w:val="009F6157"/>
    <w:rsid w:val="009F7CA3"/>
    <w:rsid w:val="00AF791F"/>
    <w:rsid w:val="00B32A8B"/>
    <w:rsid w:val="00B35CEB"/>
    <w:rsid w:val="00B64C95"/>
    <w:rsid w:val="00B657D9"/>
    <w:rsid w:val="00BB1CB9"/>
    <w:rsid w:val="00C257A1"/>
    <w:rsid w:val="00C3014A"/>
    <w:rsid w:val="00C96350"/>
    <w:rsid w:val="00CA2BB9"/>
    <w:rsid w:val="00CE08B2"/>
    <w:rsid w:val="00CF1D5B"/>
    <w:rsid w:val="00D00D4D"/>
    <w:rsid w:val="00D122BA"/>
    <w:rsid w:val="00D44C6E"/>
    <w:rsid w:val="00D63A62"/>
    <w:rsid w:val="00D66924"/>
    <w:rsid w:val="00D8035F"/>
    <w:rsid w:val="00E35A74"/>
    <w:rsid w:val="00E425A2"/>
    <w:rsid w:val="00E925DB"/>
    <w:rsid w:val="00E92E37"/>
    <w:rsid w:val="00EC5284"/>
    <w:rsid w:val="00EC6A52"/>
    <w:rsid w:val="00ED69EE"/>
    <w:rsid w:val="00EF7403"/>
    <w:rsid w:val="00F00B11"/>
    <w:rsid w:val="00FF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4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0D4D"/>
  </w:style>
  <w:style w:type="character" w:styleId="nfase">
    <w:name w:val="Emphasis"/>
    <w:basedOn w:val="Fontepargpadro"/>
    <w:uiPriority w:val="20"/>
    <w:qFormat/>
    <w:rsid w:val="00D00D4D"/>
    <w:rPr>
      <w:i/>
      <w:iCs/>
    </w:rPr>
  </w:style>
  <w:style w:type="character" w:styleId="Hyperlink">
    <w:name w:val="Hyperlink"/>
    <w:basedOn w:val="Fontepargpadro"/>
    <w:uiPriority w:val="99"/>
    <w:unhideWhenUsed/>
    <w:rsid w:val="00D00D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3A89"/>
    <w:pPr>
      <w:ind w:left="720"/>
      <w:contextualSpacing/>
    </w:pPr>
  </w:style>
  <w:style w:type="paragraph" w:customStyle="1" w:styleId="txtinlineedit">
    <w:name w:val="txtinlineedit"/>
    <w:basedOn w:val="Normal"/>
    <w:rsid w:val="00C9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D4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00D4D"/>
  </w:style>
  <w:style w:type="character" w:styleId="nfase">
    <w:name w:val="Emphasis"/>
    <w:basedOn w:val="Fontepargpadro"/>
    <w:uiPriority w:val="20"/>
    <w:qFormat/>
    <w:rsid w:val="00D00D4D"/>
    <w:rPr>
      <w:i/>
      <w:iCs/>
    </w:rPr>
  </w:style>
  <w:style w:type="character" w:styleId="Hyperlink">
    <w:name w:val="Hyperlink"/>
    <w:basedOn w:val="Fontepargpadro"/>
    <w:uiPriority w:val="99"/>
    <w:unhideWhenUsed/>
    <w:rsid w:val="00D00D4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03A89"/>
    <w:pPr>
      <w:ind w:left="720"/>
      <w:contextualSpacing/>
    </w:pPr>
  </w:style>
  <w:style w:type="paragraph" w:customStyle="1" w:styleId="txtinlineedit">
    <w:name w:val="txtinlineedit"/>
    <w:basedOn w:val="Normal"/>
    <w:rsid w:val="00C9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51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364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anmmoliveir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7B55-6C7A-449D-8BBE-26A506BB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</dc:creator>
  <cp:lastModifiedBy>Admin</cp:lastModifiedBy>
  <cp:revision>11</cp:revision>
  <cp:lastPrinted>2015-12-09T12:49:00Z</cp:lastPrinted>
  <dcterms:created xsi:type="dcterms:W3CDTF">2018-03-07T02:23:00Z</dcterms:created>
  <dcterms:modified xsi:type="dcterms:W3CDTF">2019-02-18T19:11:00Z</dcterms:modified>
</cp:coreProperties>
</file>