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38" w:rsidRDefault="00263838">
      <w:pPr>
        <w:pStyle w:val="normal0"/>
        <w:rPr>
          <w:b/>
          <w:sz w:val="28"/>
          <w:szCs w:val="28"/>
        </w:rPr>
      </w:pPr>
    </w:p>
    <w:p w:rsidR="00263838" w:rsidRDefault="00263838">
      <w:pPr>
        <w:pStyle w:val="normal0"/>
        <w:rPr>
          <w:b/>
          <w:sz w:val="28"/>
          <w:szCs w:val="28"/>
        </w:rPr>
      </w:pPr>
    </w:p>
    <w:p w:rsidR="008B747E" w:rsidRDefault="0067532C">
      <w:pPr>
        <w:pStyle w:val="normal0"/>
        <w:rPr>
          <w:b/>
          <w:sz w:val="28"/>
          <w:szCs w:val="28"/>
        </w:rPr>
      </w:pPr>
      <w:r>
        <w:rPr>
          <w:b/>
          <w:sz w:val="28"/>
          <w:szCs w:val="28"/>
        </w:rPr>
        <w:t>JUNIA SOARES MOREIRA DORNELAS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Brasileiro, 39 anos, </w:t>
      </w:r>
      <w:proofErr w:type="gramStart"/>
      <w:r>
        <w:rPr>
          <w:sz w:val="22"/>
          <w:szCs w:val="22"/>
        </w:rPr>
        <w:t>2</w:t>
      </w:r>
      <w:proofErr w:type="gramEnd"/>
      <w:r>
        <w:rPr>
          <w:sz w:val="22"/>
          <w:szCs w:val="22"/>
        </w:rPr>
        <w:t xml:space="preserve"> filhos,Casada.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CPF-03874381650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Rua:</w:t>
      </w:r>
      <w:r w:rsidR="007E6FD1">
        <w:rPr>
          <w:sz w:val="22"/>
          <w:szCs w:val="22"/>
        </w:rPr>
        <w:t xml:space="preserve"> </w:t>
      </w:r>
      <w:r>
        <w:rPr>
          <w:sz w:val="22"/>
          <w:szCs w:val="22"/>
        </w:rPr>
        <w:t>São Lucas 50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33902-400 Ribeirão das Neves, Minas Gerais – Brasil</w:t>
      </w:r>
    </w:p>
    <w:p w:rsidR="008B747E" w:rsidRDefault="009716E4">
      <w:pPr>
        <w:pStyle w:val="normal0"/>
        <w:rPr>
          <w:sz w:val="22"/>
          <w:szCs w:val="22"/>
        </w:rPr>
      </w:pPr>
      <w:r>
        <w:rPr>
          <w:sz w:val="22"/>
          <w:szCs w:val="22"/>
        </w:rPr>
        <w:t>TEL: (031) 971677827 VIVO</w:t>
      </w:r>
      <w:r w:rsidR="00263838">
        <w:rPr>
          <w:sz w:val="22"/>
          <w:szCs w:val="22"/>
        </w:rPr>
        <w:t>/ 988254447 OI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juniasrs32@gmaill.com.br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Prestar serviços com qualidade e agilidade para assim garantir a satisfação da empresa.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Perfil profissional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Procuro a atender as necessidades da empresa prestando </w:t>
      </w:r>
      <w:r w:rsidR="007E6FD1">
        <w:rPr>
          <w:sz w:val="22"/>
          <w:szCs w:val="22"/>
        </w:rPr>
        <w:t xml:space="preserve">serviço, </w:t>
      </w:r>
      <w:r>
        <w:rPr>
          <w:sz w:val="22"/>
          <w:szCs w:val="22"/>
        </w:rPr>
        <w:t>focando o aprendizado para entender o processo e também assim se houver propondo melhorias que venham facilitar a atividade. </w:t>
      </w:r>
    </w:p>
    <w:p w:rsidR="008B747E" w:rsidRDefault="0067532C">
      <w:pPr>
        <w:pStyle w:val="normal0"/>
        <w:numPr>
          <w:ilvl w:val="0"/>
          <w:numId w:val="1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Formação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rFonts w:ascii="Gungsuh" w:eastAsia="Gungsuh" w:hAnsi="Gungsuh" w:cs="Gungsuh"/>
          <w:sz w:val="22"/>
          <w:szCs w:val="22"/>
        </w:rPr>
        <w:t>∙  Escolaridade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Ensino Médio (2º Grau) completo.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rFonts w:ascii="Gungsuh" w:eastAsia="Gungsuh" w:hAnsi="Gungsuh" w:cs="Gungsuh"/>
          <w:sz w:val="22"/>
          <w:szCs w:val="22"/>
        </w:rPr>
        <w:t>∙  Curso</w:t>
      </w:r>
      <w:r>
        <w:rPr>
          <w:sz w:val="22"/>
          <w:szCs w:val="22"/>
        </w:rPr>
        <w:t xml:space="preserve"> Técnico em Enfermagem, </w:t>
      </w:r>
      <w:r w:rsidR="007E6FD1">
        <w:rPr>
          <w:sz w:val="22"/>
          <w:szCs w:val="22"/>
        </w:rPr>
        <w:t>COOPENTEC (</w:t>
      </w:r>
      <w:r>
        <w:rPr>
          <w:sz w:val="22"/>
          <w:szCs w:val="22"/>
        </w:rPr>
        <w:t>2009) - concluída.</w:t>
      </w:r>
    </w:p>
    <w:p w:rsidR="008B747E" w:rsidRDefault="0067532C">
      <w:pPr>
        <w:pStyle w:val="normal0"/>
        <w:rPr>
          <w:sz w:val="22"/>
          <w:szCs w:val="22"/>
        </w:rPr>
      </w:pPr>
      <w:r>
        <w:t xml:space="preserve">   </w:t>
      </w:r>
      <w:r>
        <w:rPr>
          <w:sz w:val="22"/>
          <w:szCs w:val="22"/>
        </w:rPr>
        <w:t xml:space="preserve">   Estágio supervisionado: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       Hospital </w:t>
      </w:r>
      <w:r w:rsidR="007E6FD1">
        <w:rPr>
          <w:sz w:val="22"/>
          <w:szCs w:val="22"/>
        </w:rPr>
        <w:t>São</w:t>
      </w:r>
      <w:r>
        <w:rPr>
          <w:sz w:val="22"/>
          <w:szCs w:val="22"/>
        </w:rPr>
        <w:t xml:space="preserve"> Judas Tadeu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       Hospital </w:t>
      </w:r>
      <w:r w:rsidR="007E6FD1">
        <w:rPr>
          <w:sz w:val="22"/>
          <w:szCs w:val="22"/>
        </w:rPr>
        <w:t>São</w:t>
      </w:r>
      <w:r>
        <w:rPr>
          <w:sz w:val="22"/>
          <w:szCs w:val="22"/>
        </w:rPr>
        <w:t xml:space="preserve"> Francisco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       Hospital André Luiz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       Hospital </w:t>
      </w:r>
      <w:r w:rsidR="007E6FD1">
        <w:rPr>
          <w:sz w:val="22"/>
          <w:szCs w:val="22"/>
        </w:rPr>
        <w:t>São</w:t>
      </w:r>
      <w:r>
        <w:rPr>
          <w:sz w:val="22"/>
          <w:szCs w:val="22"/>
        </w:rPr>
        <w:t xml:space="preserve"> Bento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       Hospital Paulo de Tarso.</w:t>
      </w:r>
    </w:p>
    <w:p w:rsidR="008B747E" w:rsidRDefault="008B747E">
      <w:pPr>
        <w:pStyle w:val="normal0"/>
      </w:pPr>
    </w:p>
    <w:p w:rsidR="008B747E" w:rsidRDefault="0067532C">
      <w:pPr>
        <w:pStyle w:val="normal0"/>
        <w:numPr>
          <w:ilvl w:val="0"/>
          <w:numId w:val="2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Histórico profissional</w:t>
      </w:r>
    </w:p>
    <w:p w:rsidR="008B747E" w:rsidRDefault="008B747E">
      <w:pPr>
        <w:pStyle w:val="normal0"/>
        <w:rPr>
          <w:sz w:val="22"/>
          <w:szCs w:val="22"/>
        </w:rPr>
      </w:pPr>
    </w:p>
    <w:p w:rsidR="008B747E" w:rsidRDefault="0067532C">
      <w:pPr>
        <w:pStyle w:val="normal0"/>
        <w:rPr>
          <w:sz w:val="22"/>
          <w:szCs w:val="22"/>
        </w:rPr>
      </w:pPr>
      <w:r>
        <w:rPr>
          <w:rFonts w:ascii="Gungsuh" w:eastAsia="Gungsuh" w:hAnsi="Gungsuh" w:cs="Gungsuh"/>
          <w:b/>
        </w:rPr>
        <w:t>∙ </w:t>
      </w:r>
      <w:r>
        <w:rPr>
          <w:b/>
          <w:sz w:val="22"/>
          <w:szCs w:val="22"/>
        </w:rPr>
        <w:t> ASSOCIAÇÃO BENEFICENTE PAULO DE TARSO</w:t>
      </w:r>
      <w:r>
        <w:t xml:space="preserve"> – </w:t>
      </w:r>
      <w:r>
        <w:rPr>
          <w:sz w:val="22"/>
          <w:szCs w:val="22"/>
        </w:rPr>
        <w:t>desde junho 2015 a atualmente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(Empresa de médio porte no segmento saúde, </w:t>
      </w:r>
      <w:r w:rsidR="007E6FD1">
        <w:rPr>
          <w:sz w:val="22"/>
          <w:szCs w:val="22"/>
        </w:rPr>
        <w:t xml:space="preserve">hospitalar, reabilitação, </w:t>
      </w:r>
      <w:r>
        <w:rPr>
          <w:sz w:val="22"/>
          <w:szCs w:val="22"/>
        </w:rPr>
        <w:t>cuidados prolongados e terminais).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TÉCNICO EM ENFERMAGEM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PRESTAR ATENDIMENTO </w:t>
      </w:r>
      <w:r w:rsidR="007E6FD1">
        <w:rPr>
          <w:sz w:val="22"/>
          <w:szCs w:val="22"/>
        </w:rPr>
        <w:t xml:space="preserve">PERSONALIZADO, </w:t>
      </w:r>
      <w:r>
        <w:rPr>
          <w:sz w:val="22"/>
          <w:szCs w:val="22"/>
        </w:rPr>
        <w:t>DIFERENCIADO E HUMANIZADO ÀS PESSOAS QUE DEPENDEM DO ATENDIMENTO DE ENFERMAGEM.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- Pacientes em </w:t>
      </w:r>
      <w:r w:rsidR="007E6FD1">
        <w:rPr>
          <w:sz w:val="22"/>
          <w:szCs w:val="22"/>
        </w:rPr>
        <w:t xml:space="preserve">reabilitação, </w:t>
      </w:r>
      <w:r>
        <w:rPr>
          <w:sz w:val="22"/>
          <w:szCs w:val="22"/>
        </w:rPr>
        <w:t>cuidados prolongados e terminais.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 xml:space="preserve">- Rotina a cuidados de clínica médica com banhos de aspersão e </w:t>
      </w:r>
      <w:r w:rsidR="007E6FD1">
        <w:rPr>
          <w:sz w:val="22"/>
          <w:szCs w:val="22"/>
        </w:rPr>
        <w:t xml:space="preserve">leito, </w:t>
      </w:r>
      <w:r>
        <w:rPr>
          <w:sz w:val="22"/>
          <w:szCs w:val="22"/>
        </w:rPr>
        <w:t xml:space="preserve">higiene </w:t>
      </w:r>
      <w:r w:rsidR="007E6FD1">
        <w:rPr>
          <w:sz w:val="22"/>
          <w:szCs w:val="22"/>
        </w:rPr>
        <w:t xml:space="preserve">oral, </w:t>
      </w:r>
      <w:r>
        <w:rPr>
          <w:sz w:val="22"/>
          <w:szCs w:val="22"/>
        </w:rPr>
        <w:t xml:space="preserve">alimentação do paciente sendo oral ou </w:t>
      </w:r>
      <w:r w:rsidR="007E6FD1">
        <w:rPr>
          <w:sz w:val="22"/>
          <w:szCs w:val="22"/>
        </w:rPr>
        <w:t xml:space="preserve">sondas, </w:t>
      </w:r>
      <w:r>
        <w:rPr>
          <w:sz w:val="22"/>
          <w:szCs w:val="22"/>
        </w:rPr>
        <w:t xml:space="preserve">aspiração de vias </w:t>
      </w:r>
      <w:r w:rsidR="007E6FD1">
        <w:rPr>
          <w:sz w:val="22"/>
          <w:szCs w:val="22"/>
        </w:rPr>
        <w:t xml:space="preserve">aéreas, </w:t>
      </w:r>
      <w:r>
        <w:rPr>
          <w:sz w:val="22"/>
          <w:szCs w:val="22"/>
        </w:rPr>
        <w:t xml:space="preserve">administração de medicamentos em terapia </w:t>
      </w:r>
      <w:r w:rsidR="007E6FD1">
        <w:rPr>
          <w:sz w:val="22"/>
          <w:szCs w:val="22"/>
        </w:rPr>
        <w:t xml:space="preserve">oral, intramuscular, </w:t>
      </w:r>
      <w:r>
        <w:rPr>
          <w:sz w:val="22"/>
          <w:szCs w:val="22"/>
        </w:rPr>
        <w:t>subcutâneo,</w:t>
      </w:r>
      <w:r w:rsidR="007E6FD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hipodermóclise e </w:t>
      </w:r>
      <w:r w:rsidR="007E6FD1">
        <w:rPr>
          <w:sz w:val="22"/>
          <w:szCs w:val="22"/>
        </w:rPr>
        <w:t xml:space="preserve">venosa, </w:t>
      </w:r>
      <w:r>
        <w:rPr>
          <w:sz w:val="22"/>
          <w:szCs w:val="22"/>
        </w:rPr>
        <w:t>preparo de horário.</w:t>
      </w:r>
      <w:r w:rsidR="007E6FD1">
        <w:rPr>
          <w:sz w:val="22"/>
          <w:szCs w:val="22"/>
        </w:rPr>
        <w:t xml:space="preserve"> </w:t>
      </w:r>
      <w:r>
        <w:rPr>
          <w:sz w:val="22"/>
          <w:szCs w:val="22"/>
        </w:rPr>
        <w:t>Aferição de dados vitais a fim de identificar e acompanhar evolução do quadro.</w:t>
      </w:r>
    </w:p>
    <w:p w:rsidR="008B747E" w:rsidRDefault="008B747E">
      <w:pPr>
        <w:pStyle w:val="normal0"/>
      </w:pPr>
    </w:p>
    <w:p w:rsidR="008B747E" w:rsidRDefault="0067532C">
      <w:pPr>
        <w:pStyle w:val="normal0"/>
        <w:rPr>
          <w:sz w:val="22"/>
          <w:szCs w:val="22"/>
        </w:rPr>
      </w:pPr>
      <w:r>
        <w:rPr>
          <w:rFonts w:ascii="Gungsuh" w:eastAsia="Gungsuh" w:hAnsi="Gungsuh" w:cs="Gungsuh"/>
        </w:rPr>
        <w:t>∙</w:t>
      </w:r>
      <w:r>
        <w:rPr>
          <w:b/>
        </w:rPr>
        <w:t> </w:t>
      </w:r>
      <w:r>
        <w:rPr>
          <w:b/>
          <w:sz w:val="22"/>
          <w:szCs w:val="22"/>
        </w:rPr>
        <w:t xml:space="preserve"> RECANTO </w:t>
      </w:r>
      <w:r w:rsidR="007E6FD1">
        <w:rPr>
          <w:b/>
          <w:sz w:val="22"/>
          <w:szCs w:val="22"/>
        </w:rPr>
        <w:t xml:space="preserve">N. </w:t>
      </w:r>
      <w:r>
        <w:rPr>
          <w:b/>
          <w:sz w:val="22"/>
          <w:szCs w:val="22"/>
        </w:rPr>
        <w:t>SENHORA DA BOA VIAGEM-ASILO SANTA ISABEL-</w:t>
      </w:r>
      <w:r>
        <w:rPr>
          <w:b/>
        </w:rPr>
        <w:t xml:space="preserve"> </w:t>
      </w:r>
      <w:r>
        <w:rPr>
          <w:sz w:val="22"/>
          <w:szCs w:val="22"/>
        </w:rPr>
        <w:t>desde Novembro 2009 a Fevereiro de 2015.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(Empresa de médio porte no segmento saúde)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TÉCNICO EM ENFERMAGEM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-Paciente em cuidados e moradia prolongados e</w:t>
      </w:r>
      <w:proofErr w:type="gramStart"/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>terminais.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-</w:t>
      </w:r>
      <w:proofErr w:type="gramStart"/>
      <w:r w:rsidR="007E6FD1">
        <w:rPr>
          <w:sz w:val="22"/>
          <w:szCs w:val="22"/>
        </w:rPr>
        <w:t>Rotina em assistência médica, banho</w:t>
      </w:r>
      <w:proofErr w:type="gramEnd"/>
      <w:r>
        <w:rPr>
          <w:sz w:val="22"/>
          <w:szCs w:val="22"/>
        </w:rPr>
        <w:t xml:space="preserve"> de aspersão e </w:t>
      </w:r>
      <w:r w:rsidR="007E6FD1">
        <w:rPr>
          <w:sz w:val="22"/>
          <w:szCs w:val="22"/>
        </w:rPr>
        <w:t xml:space="preserve">leito, </w:t>
      </w:r>
      <w:r>
        <w:rPr>
          <w:sz w:val="22"/>
          <w:szCs w:val="22"/>
        </w:rPr>
        <w:t xml:space="preserve">higiene oral, corporal e íntimo.  Alimentação por sonda e </w:t>
      </w:r>
      <w:r w:rsidR="007E6FD1">
        <w:rPr>
          <w:sz w:val="22"/>
          <w:szCs w:val="22"/>
        </w:rPr>
        <w:t xml:space="preserve">oral, </w:t>
      </w:r>
      <w:r>
        <w:rPr>
          <w:sz w:val="22"/>
          <w:szCs w:val="22"/>
        </w:rPr>
        <w:t xml:space="preserve">administração de medicamento </w:t>
      </w:r>
      <w:r w:rsidR="007E6FD1">
        <w:rPr>
          <w:sz w:val="22"/>
          <w:szCs w:val="22"/>
        </w:rPr>
        <w:t xml:space="preserve">V.O, </w:t>
      </w:r>
      <w:r>
        <w:rPr>
          <w:sz w:val="22"/>
          <w:szCs w:val="22"/>
        </w:rPr>
        <w:t xml:space="preserve">INTRAMUSCULAR e SC de </w:t>
      </w:r>
      <w:r w:rsidR="007E6FD1">
        <w:rPr>
          <w:sz w:val="22"/>
          <w:szCs w:val="22"/>
        </w:rPr>
        <w:t xml:space="preserve">horário. </w:t>
      </w:r>
      <w:r>
        <w:rPr>
          <w:sz w:val="22"/>
          <w:szCs w:val="22"/>
        </w:rPr>
        <w:t>Aferição de dados vitais e acompanhamento ao familiar.</w:t>
      </w:r>
    </w:p>
    <w:p w:rsidR="008B747E" w:rsidRDefault="0067532C">
      <w:pPr>
        <w:pStyle w:val="normal0"/>
      </w:pPr>
      <w:r>
        <w:t> </w:t>
      </w:r>
    </w:p>
    <w:p w:rsidR="008B747E" w:rsidRDefault="0067532C">
      <w:pPr>
        <w:pStyle w:val="normal0"/>
        <w:rPr>
          <w:b/>
        </w:rPr>
      </w:pPr>
      <w:r>
        <w:rPr>
          <w:b/>
        </w:rPr>
        <w:t>Outros Objetivos: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Pretensão salarial: de acordo com a instituição.</w:t>
      </w:r>
    </w:p>
    <w:p w:rsidR="008B747E" w:rsidRDefault="0067532C">
      <w:pPr>
        <w:pStyle w:val="normal0"/>
        <w:rPr>
          <w:sz w:val="22"/>
          <w:szCs w:val="22"/>
        </w:rPr>
      </w:pPr>
      <w:r>
        <w:rPr>
          <w:sz w:val="22"/>
          <w:szCs w:val="22"/>
        </w:rPr>
        <w:t> Região de trabalho MG.</w:t>
      </w:r>
    </w:p>
    <w:sectPr w:rsidR="008B747E" w:rsidSect="008B747E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C781E"/>
    <w:multiLevelType w:val="multilevel"/>
    <w:tmpl w:val="ED5447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793B2CE9"/>
    <w:multiLevelType w:val="multilevel"/>
    <w:tmpl w:val="4CCC80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B747E"/>
    <w:rsid w:val="00263838"/>
    <w:rsid w:val="00542784"/>
    <w:rsid w:val="0067532C"/>
    <w:rsid w:val="00713D57"/>
    <w:rsid w:val="0076729C"/>
    <w:rsid w:val="007B382B"/>
    <w:rsid w:val="007E6FD1"/>
    <w:rsid w:val="008B747E"/>
    <w:rsid w:val="009716E4"/>
    <w:rsid w:val="00AD2E53"/>
    <w:rsid w:val="00BD1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D57"/>
  </w:style>
  <w:style w:type="paragraph" w:styleId="Ttulo1">
    <w:name w:val="heading 1"/>
    <w:basedOn w:val="normal0"/>
    <w:next w:val="normal0"/>
    <w:rsid w:val="008B74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8B74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8B74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8B747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8B747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8B747E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8B747E"/>
  </w:style>
  <w:style w:type="table" w:customStyle="1" w:styleId="TableNormal">
    <w:name w:val="Table Normal"/>
    <w:rsid w:val="008B74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B747E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8B74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FOS</dc:creator>
  <cp:lastModifiedBy>FOS</cp:lastModifiedBy>
  <cp:revision>8</cp:revision>
  <dcterms:created xsi:type="dcterms:W3CDTF">2018-06-10T19:05:00Z</dcterms:created>
  <dcterms:modified xsi:type="dcterms:W3CDTF">2019-07-02T02:04:00Z</dcterms:modified>
</cp:coreProperties>
</file>