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u w:val="single"/>
          <w:rtl w:val="0"/>
        </w:rPr>
        <w:t xml:space="preserve">Karoline Alves Pinheiro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Solteira, 2</w:t>
      </w: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anos.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Endereço: Rua </w:t>
      </w:r>
      <w:r w:rsidDel="00000000" w:rsidR="00000000" w:rsidRPr="00000000">
        <w:rPr>
          <w:rFonts w:ascii="Arial" w:cs="Arial" w:eastAsia="Arial" w:hAnsi="Arial"/>
          <w:rtl w:val="0"/>
        </w:rPr>
        <w:t xml:space="preserve">São Geraldo 747 - Asteca - Santa Luzia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(31) 97175 3061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karolinealves756@gmail.com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Técnico em Enfermagem – Escola Grau Técnico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extracurricular: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Informática (Pacote Office) e digitação - Escola Prepara Cursos Profissionalizantes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Experiências: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Estágios oferecidos pelo</w:t>
      </w:r>
      <w:r w:rsidDel="00000000" w:rsidR="00000000" w:rsidRPr="00000000">
        <w:rPr>
          <w:rFonts w:ascii="Arial" w:cs="Arial" w:eastAsia="Arial" w:hAnsi="Arial"/>
          <w:rtl w:val="0"/>
        </w:rPr>
        <w:t xml:space="preserve"> curso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 João XXIII - Unidade de Terapia Intensiva; Cuidados progressivos; Urgência e Emergência.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Hospital Paulo de Tarso - Clinica médica;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 dos Idosos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Clotilde Martins e Lar 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dosos Recanto da </w:t>
      </w:r>
      <w:r w:rsidDel="00000000" w:rsidR="00000000" w:rsidRPr="00000000">
        <w:rPr>
          <w:rFonts w:ascii="Arial" w:cs="Arial" w:eastAsia="Arial" w:hAnsi="Arial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udade - Saúde do                Idoso;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Hospital Espirita André Luiz - Saúde Mental;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 São Francisco - Clinica Cirúrgica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 Alberto Cavalcanti - Cuidados progressivos;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715FE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B96905"/>
    <w:pPr>
      <w:ind w:left="720"/>
      <w:contextualSpacing w:val="1"/>
    </w:pPr>
  </w:style>
  <w:style w:type="paragraph" w:styleId="SemEspaamento">
    <w:name w:val="No Spacing"/>
    <w:uiPriority w:val="1"/>
    <w:qFormat w:val="1"/>
    <w:rsid w:val="00FE082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karolinealves756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2018-06-11T13:42:00Z</dcterms:created>
  <dc:creator>MONTREAL</dc:creator>
</cp:coreProperties>
</file>