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E5D" w:rsidRPr="002A6A8E" w:rsidRDefault="008A679F" w:rsidP="00CF5E5E">
      <w:pPr>
        <w:jc w:val="both"/>
        <w:rPr>
          <w:rFonts w:ascii="Century Gothic" w:hAnsi="Century Gothic"/>
          <w:sz w:val="56"/>
        </w:rPr>
      </w:pPr>
      <w:r w:rsidRPr="002A6A8E">
        <w:rPr>
          <w:rFonts w:ascii="Century Gothic" w:hAnsi="Century Gothic"/>
          <w:sz w:val="56"/>
        </w:rPr>
        <w:t>Rafaela Rosa Vieira</w:t>
      </w:r>
    </w:p>
    <w:p w:rsidR="002A6A8E" w:rsidRPr="00CF5E5E" w:rsidRDefault="002A6A8E" w:rsidP="00CF5E5E">
      <w:pPr>
        <w:jc w:val="both"/>
        <w:rPr>
          <w:rFonts w:ascii="Century Gothic" w:hAnsi="Century Gothic"/>
          <w:color w:val="808080" w:themeColor="background1" w:themeShade="80"/>
          <w:sz w:val="24"/>
        </w:rPr>
      </w:pPr>
      <w:r w:rsidRPr="00CF5E5E">
        <w:rPr>
          <w:rFonts w:ascii="Century Gothic" w:hAnsi="Century Gothic"/>
          <w:color w:val="808080" w:themeColor="background1" w:themeShade="80"/>
          <w:sz w:val="24"/>
        </w:rPr>
        <w:t>22 anos, solteira |Betim – MG</w:t>
      </w:r>
    </w:p>
    <w:p w:rsidR="008A679F" w:rsidRPr="00CF5E5E" w:rsidRDefault="002A6A8E" w:rsidP="00CF5E5E">
      <w:pPr>
        <w:jc w:val="both"/>
        <w:rPr>
          <w:rFonts w:ascii="Century Gothic" w:hAnsi="Century Gothic"/>
          <w:color w:val="808080" w:themeColor="background1" w:themeShade="80"/>
          <w:sz w:val="24"/>
        </w:rPr>
      </w:pPr>
      <w:r w:rsidRPr="00CF5E5E">
        <w:rPr>
          <w:rFonts w:ascii="Century Gothic" w:hAnsi="Century Gothic"/>
          <w:color w:val="808080" w:themeColor="background1" w:themeShade="80"/>
          <w:sz w:val="24"/>
        </w:rPr>
        <w:t xml:space="preserve">(31) 9 9315-9889 | </w:t>
      </w:r>
      <w:r w:rsidR="008A679F" w:rsidRPr="00CF5E5E">
        <w:rPr>
          <w:rFonts w:ascii="Century Gothic" w:hAnsi="Century Gothic"/>
          <w:color w:val="808080" w:themeColor="background1" w:themeShade="80"/>
        </w:rPr>
        <w:t>rafvieira1@hotmail.com</w:t>
      </w:r>
    </w:p>
    <w:p w:rsidR="008A679F" w:rsidRPr="002A6A8E" w:rsidRDefault="008A679F" w:rsidP="00CF5E5E">
      <w:pPr>
        <w:jc w:val="both"/>
      </w:pPr>
    </w:p>
    <w:p w:rsidR="00CF5E5E" w:rsidRPr="002A6A8E" w:rsidRDefault="00CF5E5E" w:rsidP="00CF5E5E">
      <w:pPr>
        <w:jc w:val="both"/>
        <w:rPr>
          <w:rFonts w:ascii="Century Gothic" w:hAnsi="Century Gothic"/>
          <w:color w:val="808080" w:themeColor="background1" w:themeShade="80"/>
          <w:sz w:val="24"/>
        </w:rPr>
      </w:pPr>
    </w:p>
    <w:p w:rsidR="00CF5E5E" w:rsidRPr="00CF5E5E" w:rsidRDefault="00CF5E5E" w:rsidP="00CF5E5E">
      <w:pPr>
        <w:jc w:val="both"/>
        <w:rPr>
          <w:rFonts w:ascii="Century Gothic" w:hAnsi="Century Gothic"/>
          <w:b/>
          <w:sz w:val="24"/>
        </w:rPr>
      </w:pPr>
      <w:r w:rsidRPr="00CF5E5E">
        <w:rPr>
          <w:rFonts w:ascii="Century Gothic" w:hAnsi="Century Gothic"/>
          <w:b/>
          <w:sz w:val="32"/>
        </w:rPr>
        <w:t>Formação</w:t>
      </w:r>
      <w:r w:rsidRPr="00CF5E5E">
        <w:rPr>
          <w:rFonts w:ascii="Century Gothic" w:hAnsi="Century Gothic"/>
          <w:b/>
          <w:sz w:val="24"/>
        </w:rPr>
        <w:t xml:space="preserve"> </w:t>
      </w:r>
    </w:p>
    <w:p w:rsidR="00C72CBD" w:rsidRPr="00C72CBD" w:rsidRDefault="00C72CBD" w:rsidP="00C72CBD">
      <w:pPr>
        <w:pStyle w:val="SemEspaamento"/>
        <w:jc w:val="both"/>
        <w:rPr>
          <w:rFonts w:ascii="Century Gothic" w:hAnsi="Century Gothic"/>
          <w:color w:val="000000" w:themeColor="text1"/>
          <w:sz w:val="28"/>
          <w:szCs w:val="28"/>
        </w:rPr>
      </w:pPr>
      <w:r w:rsidRPr="00C72CBD">
        <w:rPr>
          <w:rFonts w:ascii="Century Gothic" w:hAnsi="Century Gothic"/>
          <w:color w:val="000000" w:themeColor="text1"/>
          <w:sz w:val="28"/>
          <w:szCs w:val="28"/>
        </w:rPr>
        <w:t>Técnico em enfermagem do trabalho</w:t>
      </w:r>
    </w:p>
    <w:p w:rsidR="00C72CBD" w:rsidRPr="00C72CBD" w:rsidRDefault="00C72CBD" w:rsidP="00CF5E5E">
      <w:pPr>
        <w:pStyle w:val="SemEspaamento"/>
        <w:jc w:val="both"/>
        <w:rPr>
          <w:rFonts w:ascii="Century Gothic" w:hAnsi="Century Gothic"/>
          <w:color w:val="808080" w:themeColor="background1" w:themeShade="80"/>
          <w:sz w:val="24"/>
        </w:rPr>
      </w:pPr>
      <w:r>
        <w:rPr>
          <w:rFonts w:ascii="Century Gothic" w:hAnsi="Century Gothic"/>
          <w:color w:val="808080" w:themeColor="background1" w:themeShade="80"/>
          <w:sz w:val="24"/>
        </w:rPr>
        <w:t>Centro Educacional Genoma | 2018</w:t>
      </w:r>
    </w:p>
    <w:p w:rsidR="00C72CBD" w:rsidRDefault="00C72CBD" w:rsidP="00CF5E5E">
      <w:pPr>
        <w:pStyle w:val="SemEspaamento"/>
        <w:jc w:val="both"/>
        <w:rPr>
          <w:rFonts w:ascii="Century Gothic" w:hAnsi="Century Gothic"/>
          <w:sz w:val="28"/>
        </w:rPr>
      </w:pPr>
    </w:p>
    <w:p w:rsidR="00CF5E5E" w:rsidRPr="00CF5E5E" w:rsidRDefault="00CF5E5E" w:rsidP="00CF5E5E">
      <w:pPr>
        <w:pStyle w:val="SemEspaamento"/>
        <w:jc w:val="both"/>
        <w:rPr>
          <w:rFonts w:ascii="Century Gothic" w:hAnsi="Century Gothic"/>
          <w:sz w:val="28"/>
        </w:rPr>
      </w:pPr>
      <w:r w:rsidRPr="00CF5E5E">
        <w:rPr>
          <w:rFonts w:ascii="Century Gothic" w:hAnsi="Century Gothic"/>
          <w:sz w:val="28"/>
        </w:rPr>
        <w:t>Técnico em enfermagem</w:t>
      </w:r>
    </w:p>
    <w:p w:rsidR="00CF5E5E" w:rsidRDefault="00CF5E5E" w:rsidP="00CF5E5E">
      <w:pPr>
        <w:pStyle w:val="SemEspaamento"/>
        <w:jc w:val="both"/>
        <w:rPr>
          <w:rFonts w:ascii="Century Gothic" w:hAnsi="Century Gothic"/>
          <w:color w:val="808080" w:themeColor="background1" w:themeShade="80"/>
          <w:sz w:val="24"/>
        </w:rPr>
      </w:pPr>
      <w:r w:rsidRPr="002A6A8E">
        <w:rPr>
          <w:rFonts w:ascii="Century Gothic" w:hAnsi="Century Gothic"/>
          <w:color w:val="808080" w:themeColor="background1" w:themeShade="80"/>
          <w:sz w:val="24"/>
        </w:rPr>
        <w:t>Escola Técnica Santa Rita | 2016 – 2018</w:t>
      </w:r>
    </w:p>
    <w:p w:rsidR="002A6A8E" w:rsidRDefault="002A6A8E" w:rsidP="00CF5E5E">
      <w:pPr>
        <w:jc w:val="both"/>
        <w:rPr>
          <w:rFonts w:ascii="Century Gothic" w:hAnsi="Century Gothic"/>
          <w:b/>
          <w:sz w:val="28"/>
        </w:rPr>
      </w:pPr>
    </w:p>
    <w:p w:rsidR="008A679F" w:rsidRPr="002A6A8E" w:rsidRDefault="008A679F" w:rsidP="00CF5E5E">
      <w:pPr>
        <w:jc w:val="both"/>
        <w:rPr>
          <w:rFonts w:ascii="Century Gothic" w:hAnsi="Century Gothic"/>
          <w:b/>
          <w:sz w:val="28"/>
        </w:rPr>
      </w:pPr>
      <w:r w:rsidRPr="002A6A8E">
        <w:rPr>
          <w:rFonts w:ascii="Century Gothic" w:hAnsi="Century Gothic"/>
          <w:b/>
          <w:sz w:val="28"/>
        </w:rPr>
        <w:t>Experiências</w:t>
      </w:r>
    </w:p>
    <w:p w:rsidR="00C72CBD" w:rsidRDefault="00C72CBD" w:rsidP="00CF5E5E">
      <w:pPr>
        <w:pStyle w:val="SemEspaamen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Centro de Saúde Bairro das Indústrias </w:t>
      </w:r>
    </w:p>
    <w:p w:rsidR="00C72CBD" w:rsidRPr="00C72CBD" w:rsidRDefault="00C72CBD" w:rsidP="00CF5E5E">
      <w:pPr>
        <w:pStyle w:val="SemEspaamento"/>
        <w:jc w:val="both"/>
        <w:rPr>
          <w:rFonts w:ascii="Century Gothic" w:hAnsi="Century Gothic"/>
          <w:color w:val="808080" w:themeColor="background1" w:themeShade="80"/>
          <w:sz w:val="24"/>
        </w:rPr>
      </w:pPr>
      <w:r w:rsidRPr="00C72CBD">
        <w:rPr>
          <w:rFonts w:ascii="Century Gothic" w:hAnsi="Century Gothic"/>
          <w:color w:val="808080" w:themeColor="background1" w:themeShade="80"/>
          <w:sz w:val="24"/>
        </w:rPr>
        <w:t xml:space="preserve">Técnico em enfermagem | </w:t>
      </w:r>
      <w:r w:rsidR="00A720D0">
        <w:rPr>
          <w:rFonts w:ascii="Century Gothic" w:hAnsi="Century Gothic"/>
          <w:color w:val="808080" w:themeColor="background1" w:themeShade="80"/>
          <w:sz w:val="24"/>
        </w:rPr>
        <w:t xml:space="preserve">10 meses de experiência. </w:t>
      </w:r>
      <w:bookmarkStart w:id="0" w:name="_GoBack"/>
      <w:bookmarkEnd w:id="0"/>
    </w:p>
    <w:p w:rsidR="00C72CBD" w:rsidRDefault="00C72CBD" w:rsidP="00CF5E5E">
      <w:pPr>
        <w:pStyle w:val="SemEspaamento"/>
        <w:jc w:val="both"/>
        <w:rPr>
          <w:rFonts w:ascii="Century Gothic" w:hAnsi="Century Gothic"/>
          <w:sz w:val="28"/>
        </w:rPr>
      </w:pPr>
    </w:p>
    <w:p w:rsidR="008A679F" w:rsidRPr="00CF5E5E" w:rsidRDefault="008A679F" w:rsidP="00CF5E5E">
      <w:pPr>
        <w:pStyle w:val="SemEspaamento"/>
        <w:jc w:val="both"/>
        <w:rPr>
          <w:rFonts w:ascii="Century Gothic" w:hAnsi="Century Gothic"/>
          <w:sz w:val="28"/>
        </w:rPr>
      </w:pPr>
      <w:r w:rsidRPr="00CF5E5E">
        <w:rPr>
          <w:rFonts w:ascii="Century Gothic" w:hAnsi="Century Gothic"/>
          <w:sz w:val="28"/>
        </w:rPr>
        <w:t>Hospital PHD Pace</w:t>
      </w:r>
    </w:p>
    <w:p w:rsidR="008A679F" w:rsidRPr="00CF5E5E" w:rsidRDefault="008A679F" w:rsidP="00CF5E5E">
      <w:pPr>
        <w:pStyle w:val="SemEspaamento"/>
        <w:jc w:val="both"/>
        <w:rPr>
          <w:rFonts w:ascii="Century Gothic" w:hAnsi="Century Gothic"/>
          <w:color w:val="808080" w:themeColor="background1" w:themeShade="80"/>
          <w:sz w:val="24"/>
        </w:rPr>
      </w:pPr>
      <w:r w:rsidRPr="00CF5E5E">
        <w:rPr>
          <w:rFonts w:ascii="Century Gothic" w:hAnsi="Century Gothic"/>
          <w:color w:val="808080" w:themeColor="background1" w:themeShade="80"/>
          <w:sz w:val="24"/>
        </w:rPr>
        <w:t xml:space="preserve">Estágio obrigatório | </w:t>
      </w:r>
      <w:r w:rsidR="00BC6BE2" w:rsidRPr="00CF5E5E">
        <w:rPr>
          <w:rFonts w:ascii="Century Gothic" w:hAnsi="Century Gothic"/>
          <w:color w:val="808080" w:themeColor="background1" w:themeShade="80"/>
          <w:sz w:val="24"/>
        </w:rPr>
        <w:t>2017 - 2018 | 600h</w:t>
      </w:r>
    </w:p>
    <w:p w:rsidR="008A679F" w:rsidRPr="002A6A8E" w:rsidRDefault="008A679F" w:rsidP="00CF5E5E">
      <w:pPr>
        <w:pStyle w:val="SemEspaamento"/>
        <w:jc w:val="both"/>
        <w:rPr>
          <w:rFonts w:ascii="Century Gothic" w:hAnsi="Century Gothic"/>
        </w:rPr>
      </w:pPr>
      <w:r w:rsidRPr="002A6A8E">
        <w:rPr>
          <w:rFonts w:ascii="Century Gothic" w:hAnsi="Century Gothic"/>
          <w:color w:val="808080" w:themeColor="background1" w:themeShade="80"/>
          <w:sz w:val="24"/>
        </w:rPr>
        <w:t>Bloco cirúr</w:t>
      </w:r>
      <w:r w:rsidR="00750745" w:rsidRPr="002A6A8E">
        <w:rPr>
          <w:rFonts w:ascii="Century Gothic" w:hAnsi="Century Gothic"/>
          <w:color w:val="808080" w:themeColor="background1" w:themeShade="80"/>
          <w:sz w:val="24"/>
        </w:rPr>
        <w:t>gico, controle de materiais esté</w:t>
      </w:r>
      <w:r w:rsidRPr="002A6A8E">
        <w:rPr>
          <w:rFonts w:ascii="Century Gothic" w:hAnsi="Century Gothic"/>
          <w:color w:val="808080" w:themeColor="background1" w:themeShade="80"/>
          <w:sz w:val="24"/>
        </w:rPr>
        <w:t>reis e internação</w:t>
      </w:r>
      <w:r w:rsidRPr="002A6A8E">
        <w:rPr>
          <w:rFonts w:ascii="Century Gothic" w:hAnsi="Century Gothic"/>
        </w:rPr>
        <w:t>.</w:t>
      </w:r>
    </w:p>
    <w:p w:rsidR="002A6A8E" w:rsidRDefault="002A6A8E" w:rsidP="00CF5E5E">
      <w:pPr>
        <w:pStyle w:val="SemEspaamento"/>
        <w:jc w:val="both"/>
        <w:rPr>
          <w:rFonts w:ascii="Century Gothic" w:hAnsi="Century Gothic"/>
        </w:rPr>
      </w:pPr>
    </w:p>
    <w:p w:rsidR="00750745" w:rsidRPr="00CF5E5E" w:rsidRDefault="00750745" w:rsidP="00CF5E5E">
      <w:pPr>
        <w:pStyle w:val="SemEspaamento"/>
        <w:jc w:val="both"/>
        <w:rPr>
          <w:rFonts w:ascii="Century Gothic" w:hAnsi="Century Gothic"/>
          <w:sz w:val="28"/>
        </w:rPr>
      </w:pPr>
      <w:r w:rsidRPr="00CF5E5E">
        <w:rPr>
          <w:rFonts w:ascii="Century Gothic" w:hAnsi="Century Gothic"/>
          <w:sz w:val="28"/>
        </w:rPr>
        <w:t>Alma Viva do Brasil</w:t>
      </w:r>
    </w:p>
    <w:p w:rsidR="00750745" w:rsidRPr="002A6A8E" w:rsidRDefault="00750745" w:rsidP="00CF5E5E">
      <w:pPr>
        <w:pStyle w:val="SemEspaamento"/>
        <w:jc w:val="both"/>
        <w:rPr>
          <w:rFonts w:ascii="Century Gothic" w:hAnsi="Century Gothic"/>
          <w:color w:val="808080" w:themeColor="background1" w:themeShade="80"/>
          <w:sz w:val="24"/>
        </w:rPr>
      </w:pPr>
      <w:r w:rsidRPr="002A6A8E">
        <w:rPr>
          <w:rFonts w:ascii="Century Gothic" w:hAnsi="Century Gothic"/>
          <w:color w:val="808080" w:themeColor="background1" w:themeShade="80"/>
          <w:sz w:val="24"/>
        </w:rPr>
        <w:t>Telemarketing</w:t>
      </w:r>
      <w:r w:rsidR="00BC6BE2" w:rsidRPr="002A6A8E">
        <w:rPr>
          <w:rFonts w:ascii="Century Gothic" w:hAnsi="Century Gothic"/>
          <w:color w:val="808080" w:themeColor="background1" w:themeShade="80"/>
          <w:sz w:val="24"/>
        </w:rPr>
        <w:t xml:space="preserve"> | jun/14 - jan/15</w:t>
      </w:r>
    </w:p>
    <w:p w:rsidR="00BC6BE2" w:rsidRPr="002A6A8E" w:rsidRDefault="00BC6BE2" w:rsidP="00CF5E5E">
      <w:pPr>
        <w:pStyle w:val="SemEspaamento"/>
        <w:jc w:val="both"/>
        <w:rPr>
          <w:rFonts w:ascii="Century Gothic" w:hAnsi="Century Gothic"/>
          <w:color w:val="808080" w:themeColor="background1" w:themeShade="80"/>
          <w:sz w:val="24"/>
        </w:rPr>
      </w:pPr>
      <w:r w:rsidRPr="002A6A8E">
        <w:rPr>
          <w:rFonts w:ascii="Century Gothic" w:hAnsi="Century Gothic"/>
          <w:color w:val="808080" w:themeColor="background1" w:themeShade="80"/>
          <w:sz w:val="24"/>
        </w:rPr>
        <w:t>Cobrança de cartões de crédito banco Itaú.</w:t>
      </w:r>
    </w:p>
    <w:p w:rsidR="00BC6BE2" w:rsidRPr="002A6A8E" w:rsidRDefault="00BC6BE2" w:rsidP="00CF5E5E">
      <w:pPr>
        <w:jc w:val="both"/>
        <w:rPr>
          <w:rFonts w:ascii="Century Gothic" w:hAnsi="Century Gothic"/>
        </w:rPr>
      </w:pPr>
    </w:p>
    <w:p w:rsidR="00BC6BE2" w:rsidRPr="002A6A8E" w:rsidRDefault="00BC6BE2" w:rsidP="00CF5E5E">
      <w:pPr>
        <w:jc w:val="both"/>
        <w:rPr>
          <w:rFonts w:ascii="Century Gothic" w:hAnsi="Century Gothic"/>
          <w:b/>
          <w:sz w:val="28"/>
        </w:rPr>
      </w:pPr>
      <w:r w:rsidRPr="002A6A8E">
        <w:rPr>
          <w:rFonts w:ascii="Century Gothic" w:hAnsi="Century Gothic"/>
          <w:b/>
          <w:sz w:val="28"/>
        </w:rPr>
        <w:t>Atividades Complementares</w:t>
      </w:r>
    </w:p>
    <w:p w:rsidR="00BC6BE2" w:rsidRPr="002A6A8E" w:rsidRDefault="00BC6BE2" w:rsidP="00CF5E5E">
      <w:pPr>
        <w:jc w:val="both"/>
        <w:rPr>
          <w:rFonts w:ascii="Century Gothic" w:hAnsi="Century Gothic"/>
          <w:color w:val="808080" w:themeColor="background1" w:themeShade="80"/>
        </w:rPr>
      </w:pPr>
      <w:r w:rsidRPr="002A6A8E">
        <w:rPr>
          <w:rFonts w:ascii="Century Gothic" w:hAnsi="Century Gothic"/>
          <w:color w:val="808080" w:themeColor="background1" w:themeShade="80"/>
        </w:rPr>
        <w:t>Visita Técnica ao Hospital Ciências Médicas São José – Hemodiálise</w:t>
      </w:r>
    </w:p>
    <w:p w:rsidR="00BC6BE2" w:rsidRPr="002A6A8E" w:rsidRDefault="00BC6BE2" w:rsidP="00CF5E5E">
      <w:pPr>
        <w:jc w:val="both"/>
        <w:rPr>
          <w:rFonts w:ascii="Century Gothic" w:hAnsi="Century Gothic"/>
          <w:color w:val="808080" w:themeColor="background1" w:themeShade="80"/>
        </w:rPr>
      </w:pPr>
      <w:r w:rsidRPr="002A6A8E">
        <w:rPr>
          <w:rFonts w:ascii="Century Gothic" w:hAnsi="Century Gothic"/>
          <w:color w:val="808080" w:themeColor="background1" w:themeShade="80"/>
        </w:rPr>
        <w:t>Visita Técnica ao Hospital Ciências Médicas São José – CTI</w:t>
      </w:r>
    </w:p>
    <w:p w:rsidR="00BC6BE2" w:rsidRPr="002A6A8E" w:rsidRDefault="00BC6BE2" w:rsidP="00CF5E5E">
      <w:pPr>
        <w:jc w:val="both"/>
        <w:rPr>
          <w:rFonts w:ascii="Century Gothic" w:hAnsi="Century Gothic"/>
          <w:color w:val="808080" w:themeColor="background1" w:themeShade="80"/>
        </w:rPr>
      </w:pPr>
      <w:r w:rsidRPr="002A6A8E">
        <w:rPr>
          <w:rFonts w:ascii="Century Gothic" w:hAnsi="Century Gothic"/>
          <w:color w:val="808080" w:themeColor="background1" w:themeShade="80"/>
        </w:rPr>
        <w:t>Visita Técnica ao Centro de Imunização - Bernardo Monteiro</w:t>
      </w:r>
    </w:p>
    <w:p w:rsidR="00BC6BE2" w:rsidRPr="002A6A8E" w:rsidRDefault="00BC6BE2" w:rsidP="00CF5E5E">
      <w:pPr>
        <w:jc w:val="both"/>
        <w:rPr>
          <w:rFonts w:ascii="Century Gothic" w:hAnsi="Century Gothic"/>
          <w:color w:val="808080" w:themeColor="background1" w:themeShade="80"/>
        </w:rPr>
      </w:pPr>
      <w:r w:rsidRPr="002A6A8E">
        <w:rPr>
          <w:rFonts w:ascii="Century Gothic" w:hAnsi="Century Gothic"/>
          <w:color w:val="808080" w:themeColor="background1" w:themeShade="80"/>
        </w:rPr>
        <w:t>Visita Técnica ao Centro de Convivência Paulo Fagundes da Fonseca Penido</w:t>
      </w:r>
    </w:p>
    <w:p w:rsidR="00BC6BE2" w:rsidRPr="002A6A8E" w:rsidRDefault="00BC6BE2" w:rsidP="00CF5E5E">
      <w:pPr>
        <w:jc w:val="both"/>
        <w:rPr>
          <w:rFonts w:ascii="Century Gothic" w:hAnsi="Century Gothic"/>
          <w:color w:val="808080" w:themeColor="background1" w:themeShade="80"/>
        </w:rPr>
      </w:pPr>
      <w:r w:rsidRPr="002A6A8E">
        <w:rPr>
          <w:rFonts w:ascii="Century Gothic" w:hAnsi="Century Gothic"/>
          <w:color w:val="808080" w:themeColor="background1" w:themeShade="80"/>
        </w:rPr>
        <w:t>Visita Técnica ao Instituto Raul Soares</w:t>
      </w:r>
    </w:p>
    <w:p w:rsidR="00750745" w:rsidRPr="002A6A8E" w:rsidRDefault="00750745">
      <w:pPr>
        <w:rPr>
          <w:rFonts w:ascii="Century Gothic" w:hAnsi="Century Gothic"/>
        </w:rPr>
      </w:pPr>
    </w:p>
    <w:p w:rsidR="008A679F" w:rsidRPr="002A6A8E" w:rsidRDefault="008A679F">
      <w:pPr>
        <w:rPr>
          <w:rFonts w:ascii="Century Gothic" w:hAnsi="Century Gothic"/>
        </w:rPr>
      </w:pPr>
    </w:p>
    <w:p w:rsidR="008A679F" w:rsidRPr="002A6A8E" w:rsidRDefault="008A679F">
      <w:pPr>
        <w:rPr>
          <w:rFonts w:ascii="Century Gothic" w:hAnsi="Century Gothic"/>
        </w:rPr>
      </w:pPr>
    </w:p>
    <w:sectPr w:rsidR="008A679F" w:rsidRPr="002A6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79F"/>
    <w:rsid w:val="00123E5D"/>
    <w:rsid w:val="002A6A8E"/>
    <w:rsid w:val="00750745"/>
    <w:rsid w:val="008A679F"/>
    <w:rsid w:val="00A720D0"/>
    <w:rsid w:val="00BC6BE2"/>
    <w:rsid w:val="00C72CBD"/>
    <w:rsid w:val="00C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2347"/>
  <w15:chartTrackingRefBased/>
  <w15:docId w15:val="{FE7D4ECB-7E34-4E43-84CB-317A829A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A679F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BC6B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Usuário Convidado</cp:lastModifiedBy>
  <cp:revision>6</cp:revision>
  <dcterms:created xsi:type="dcterms:W3CDTF">2018-02-28T19:16:00Z</dcterms:created>
  <dcterms:modified xsi:type="dcterms:W3CDTF">2019-03-21T12:59:00Z</dcterms:modified>
</cp:coreProperties>
</file>