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B68" w:rsidRPr="00DE18DA" w:rsidRDefault="00031B68" w:rsidP="00031B68">
      <w:pPr>
        <w:spacing w:after="0" w:line="300" w:lineRule="atLeast"/>
        <w:jc w:val="center"/>
        <w:rPr>
          <w:rFonts w:ascii="Arial" w:hAnsi="Arial" w:cs="Arial"/>
          <w:b/>
          <w:sz w:val="28"/>
          <w:szCs w:val="28"/>
        </w:rPr>
      </w:pPr>
      <w:bookmarkStart w:id="0" w:name="_GoBack"/>
      <w:bookmarkEnd w:id="0"/>
      <w:r w:rsidRPr="00DE18DA">
        <w:rPr>
          <w:rFonts w:ascii="Arial" w:hAnsi="Arial" w:cs="Arial"/>
          <w:b/>
          <w:sz w:val="28"/>
          <w:szCs w:val="28"/>
        </w:rPr>
        <w:t>CURRICULUM VITAE</w:t>
      </w:r>
    </w:p>
    <w:p w:rsidR="0056189C" w:rsidRPr="00DE18DA" w:rsidRDefault="0056189C" w:rsidP="001D73E4">
      <w:pPr>
        <w:spacing w:after="0" w:line="300" w:lineRule="atLeast"/>
        <w:jc w:val="both"/>
        <w:rPr>
          <w:rFonts w:ascii="Arial" w:hAnsi="Arial" w:cs="Arial"/>
          <w:b/>
          <w:sz w:val="28"/>
          <w:szCs w:val="28"/>
        </w:rPr>
      </w:pPr>
    </w:p>
    <w:p w:rsidR="00031B68" w:rsidRPr="00DE18DA" w:rsidRDefault="00031B68" w:rsidP="001D73E4">
      <w:pPr>
        <w:spacing w:after="0" w:line="300" w:lineRule="atLeast"/>
        <w:jc w:val="both"/>
        <w:rPr>
          <w:rFonts w:ascii="Arial" w:eastAsia="Times New Roman" w:hAnsi="Arial" w:cs="Arial"/>
          <w:sz w:val="24"/>
          <w:szCs w:val="24"/>
          <w:lang w:eastAsia="pt-BR"/>
        </w:rPr>
      </w:pPr>
      <w:r w:rsidRPr="00DE18DA">
        <w:rPr>
          <w:rFonts w:ascii="Arial" w:eastAsia="Times New Roman" w:hAnsi="Arial" w:cs="Arial"/>
          <w:b/>
          <w:sz w:val="24"/>
          <w:szCs w:val="24"/>
          <w:lang w:eastAsia="pt-BR"/>
        </w:rPr>
        <w:t>Nome:</w:t>
      </w:r>
      <w:r w:rsidRPr="00DE18DA">
        <w:rPr>
          <w:rFonts w:ascii="Arial" w:eastAsia="Times New Roman" w:hAnsi="Arial" w:cs="Arial"/>
          <w:sz w:val="24"/>
          <w:szCs w:val="24"/>
          <w:lang w:eastAsia="pt-BR"/>
        </w:rPr>
        <w:t xml:space="preserve"> Sabrina Elvira Sá do Nascimento Souza</w:t>
      </w:r>
    </w:p>
    <w:p w:rsidR="00031B68" w:rsidRPr="00DE18DA" w:rsidRDefault="00031B68" w:rsidP="001D73E4">
      <w:pPr>
        <w:spacing w:after="0" w:line="300" w:lineRule="atLeast"/>
        <w:jc w:val="both"/>
        <w:rPr>
          <w:rFonts w:ascii="Arial" w:eastAsia="Times New Roman" w:hAnsi="Arial" w:cs="Arial"/>
          <w:sz w:val="24"/>
          <w:szCs w:val="24"/>
          <w:lang w:eastAsia="pt-BR"/>
        </w:rPr>
      </w:pPr>
      <w:r w:rsidRPr="00DE18DA">
        <w:rPr>
          <w:rFonts w:ascii="Arial" w:eastAsia="Times New Roman" w:hAnsi="Arial" w:cs="Arial"/>
          <w:b/>
          <w:sz w:val="24"/>
          <w:szCs w:val="24"/>
          <w:lang w:eastAsia="pt-BR"/>
        </w:rPr>
        <w:t>Data Nasc.</w:t>
      </w:r>
      <w:r w:rsidRPr="00DE18DA">
        <w:rPr>
          <w:rFonts w:ascii="Arial" w:eastAsia="Times New Roman" w:hAnsi="Arial" w:cs="Arial"/>
          <w:sz w:val="24"/>
          <w:szCs w:val="24"/>
          <w:lang w:eastAsia="pt-BR"/>
        </w:rPr>
        <w:t xml:space="preserve"> 22/03/1989</w:t>
      </w:r>
    </w:p>
    <w:p w:rsidR="00031B68" w:rsidRPr="00DE18DA" w:rsidRDefault="00031B68" w:rsidP="001D73E4">
      <w:pPr>
        <w:spacing w:after="0" w:line="300" w:lineRule="atLeast"/>
        <w:jc w:val="both"/>
        <w:rPr>
          <w:rFonts w:ascii="Arial" w:eastAsia="Times New Roman" w:hAnsi="Arial" w:cs="Arial"/>
          <w:sz w:val="24"/>
          <w:szCs w:val="24"/>
          <w:lang w:eastAsia="pt-BR"/>
        </w:rPr>
      </w:pPr>
      <w:r w:rsidRPr="00DE18DA">
        <w:rPr>
          <w:rFonts w:ascii="Arial" w:eastAsia="Times New Roman" w:hAnsi="Arial" w:cs="Arial"/>
          <w:b/>
          <w:sz w:val="24"/>
          <w:szCs w:val="24"/>
          <w:lang w:eastAsia="pt-BR"/>
        </w:rPr>
        <w:t>Estado Civil:</w:t>
      </w:r>
      <w:r w:rsidRPr="00DE18DA">
        <w:rPr>
          <w:rFonts w:ascii="Arial" w:eastAsia="Times New Roman" w:hAnsi="Arial" w:cs="Arial"/>
          <w:sz w:val="24"/>
          <w:szCs w:val="24"/>
          <w:lang w:eastAsia="pt-BR"/>
        </w:rPr>
        <w:t xml:space="preserve"> Casada</w:t>
      </w:r>
    </w:p>
    <w:p w:rsidR="003474D6" w:rsidRPr="00DE18DA" w:rsidRDefault="003474D6" w:rsidP="001D73E4">
      <w:pPr>
        <w:spacing w:after="0" w:line="300" w:lineRule="atLeast"/>
        <w:jc w:val="both"/>
        <w:rPr>
          <w:rFonts w:ascii="Arial" w:eastAsia="Times New Roman" w:hAnsi="Arial" w:cs="Arial"/>
          <w:sz w:val="24"/>
          <w:szCs w:val="24"/>
          <w:lang w:eastAsia="pt-BR"/>
        </w:rPr>
      </w:pPr>
      <w:r w:rsidRPr="00DE18DA">
        <w:rPr>
          <w:rFonts w:ascii="Arial" w:eastAsia="Times New Roman" w:hAnsi="Arial" w:cs="Arial"/>
          <w:b/>
          <w:sz w:val="24"/>
          <w:szCs w:val="24"/>
          <w:lang w:eastAsia="pt-BR"/>
        </w:rPr>
        <w:t>Cart, Hab.:</w:t>
      </w:r>
      <w:r w:rsidRPr="00DE18DA">
        <w:rPr>
          <w:rFonts w:ascii="Arial" w:eastAsia="Times New Roman" w:hAnsi="Arial" w:cs="Arial"/>
          <w:sz w:val="24"/>
          <w:szCs w:val="24"/>
          <w:lang w:eastAsia="pt-BR"/>
        </w:rPr>
        <w:t xml:space="preserve"> Categoria B</w:t>
      </w:r>
    </w:p>
    <w:p w:rsidR="00031B68" w:rsidRPr="00DE18DA" w:rsidRDefault="00031B68" w:rsidP="001D73E4">
      <w:pPr>
        <w:spacing w:after="0" w:line="300" w:lineRule="atLeast"/>
        <w:jc w:val="both"/>
        <w:rPr>
          <w:rFonts w:ascii="Arial" w:eastAsia="Times New Roman" w:hAnsi="Arial" w:cs="Arial"/>
          <w:sz w:val="24"/>
          <w:szCs w:val="24"/>
          <w:lang w:eastAsia="pt-BR"/>
        </w:rPr>
      </w:pPr>
      <w:r w:rsidRPr="00DE18DA">
        <w:rPr>
          <w:rFonts w:ascii="Arial" w:eastAsia="Times New Roman" w:hAnsi="Arial" w:cs="Arial"/>
          <w:b/>
          <w:sz w:val="24"/>
          <w:szCs w:val="24"/>
          <w:lang w:eastAsia="pt-BR"/>
        </w:rPr>
        <w:t xml:space="preserve">Endereço: </w:t>
      </w:r>
      <w:r w:rsidRPr="00DE18DA">
        <w:rPr>
          <w:rFonts w:ascii="Arial" w:eastAsia="Times New Roman" w:hAnsi="Arial" w:cs="Arial"/>
          <w:sz w:val="24"/>
          <w:szCs w:val="24"/>
          <w:lang w:eastAsia="pt-BR"/>
        </w:rPr>
        <w:t>R</w:t>
      </w:r>
      <w:r w:rsidR="007C10AB" w:rsidRPr="00DE18DA">
        <w:rPr>
          <w:rFonts w:ascii="Arial" w:eastAsia="Times New Roman" w:hAnsi="Arial" w:cs="Arial"/>
          <w:sz w:val="24"/>
          <w:szCs w:val="24"/>
          <w:lang w:eastAsia="pt-BR"/>
        </w:rPr>
        <w:t xml:space="preserve">ua: </w:t>
      </w:r>
      <w:r w:rsidR="0069540C" w:rsidRPr="00DE18DA">
        <w:rPr>
          <w:rFonts w:ascii="Arial" w:eastAsia="Times New Roman" w:hAnsi="Arial" w:cs="Arial"/>
          <w:sz w:val="24"/>
          <w:szCs w:val="24"/>
          <w:lang w:eastAsia="pt-BR"/>
        </w:rPr>
        <w:t>Ericeira n 942</w:t>
      </w:r>
      <w:r w:rsidR="006615F3" w:rsidRPr="00DE18DA">
        <w:rPr>
          <w:rFonts w:ascii="Arial" w:eastAsia="Times New Roman" w:hAnsi="Arial" w:cs="Arial"/>
          <w:sz w:val="24"/>
          <w:szCs w:val="24"/>
          <w:lang w:eastAsia="pt-BR"/>
        </w:rPr>
        <w:t xml:space="preserve"> Bairro: </w:t>
      </w:r>
      <w:r w:rsidR="0069540C" w:rsidRPr="00DE18DA">
        <w:rPr>
          <w:rFonts w:ascii="Arial" w:eastAsia="Times New Roman" w:hAnsi="Arial" w:cs="Arial"/>
          <w:sz w:val="24"/>
          <w:szCs w:val="24"/>
          <w:lang w:eastAsia="pt-BR"/>
        </w:rPr>
        <w:t>Jardim Alterosa</w:t>
      </w:r>
      <w:r w:rsidR="006615F3" w:rsidRPr="00DE18DA">
        <w:rPr>
          <w:rFonts w:ascii="Arial" w:eastAsia="Times New Roman" w:hAnsi="Arial" w:cs="Arial"/>
          <w:sz w:val="24"/>
          <w:szCs w:val="24"/>
          <w:lang w:eastAsia="pt-BR"/>
        </w:rPr>
        <w:t xml:space="preserve">   </w:t>
      </w:r>
      <w:r w:rsidRPr="00DE18DA">
        <w:rPr>
          <w:rFonts w:ascii="Arial" w:eastAsia="Times New Roman" w:hAnsi="Arial" w:cs="Arial"/>
          <w:sz w:val="24"/>
          <w:szCs w:val="24"/>
          <w:lang w:eastAsia="pt-BR"/>
        </w:rPr>
        <w:t>Cidade: B</w:t>
      </w:r>
      <w:r w:rsidR="006615F3" w:rsidRPr="00DE18DA">
        <w:rPr>
          <w:rFonts w:ascii="Arial" w:eastAsia="Times New Roman" w:hAnsi="Arial" w:cs="Arial"/>
          <w:sz w:val="24"/>
          <w:szCs w:val="24"/>
          <w:lang w:eastAsia="pt-BR"/>
        </w:rPr>
        <w:t>etim</w:t>
      </w:r>
      <w:r w:rsidRPr="00DE18DA">
        <w:rPr>
          <w:rFonts w:ascii="Arial" w:eastAsia="Times New Roman" w:hAnsi="Arial" w:cs="Arial"/>
          <w:sz w:val="24"/>
          <w:szCs w:val="24"/>
          <w:lang w:eastAsia="pt-BR"/>
        </w:rPr>
        <w:t xml:space="preserve"> Estado: MG</w:t>
      </w:r>
    </w:p>
    <w:p w:rsidR="00031B68" w:rsidRPr="00DE18DA" w:rsidRDefault="00031B68" w:rsidP="001D73E4">
      <w:pPr>
        <w:spacing w:after="0" w:line="300" w:lineRule="atLeast"/>
        <w:jc w:val="both"/>
        <w:rPr>
          <w:rFonts w:ascii="Arial" w:eastAsia="Times New Roman" w:hAnsi="Arial" w:cs="Arial"/>
          <w:sz w:val="24"/>
          <w:szCs w:val="24"/>
          <w:lang w:eastAsia="pt-BR"/>
        </w:rPr>
      </w:pPr>
      <w:r w:rsidRPr="00DE18DA">
        <w:rPr>
          <w:rFonts w:ascii="Arial" w:eastAsia="Times New Roman" w:hAnsi="Arial" w:cs="Arial"/>
          <w:b/>
          <w:sz w:val="24"/>
          <w:szCs w:val="24"/>
          <w:lang w:eastAsia="pt-BR"/>
        </w:rPr>
        <w:t>Telefone:</w:t>
      </w:r>
      <w:r w:rsidR="00095EA6" w:rsidRPr="00DE18DA">
        <w:rPr>
          <w:rFonts w:ascii="Arial" w:eastAsia="Times New Roman" w:hAnsi="Arial" w:cs="Arial"/>
          <w:sz w:val="24"/>
          <w:szCs w:val="24"/>
          <w:lang w:eastAsia="pt-BR"/>
        </w:rPr>
        <w:t xml:space="preserve"> (31) </w:t>
      </w:r>
      <w:r w:rsidR="004E084A">
        <w:rPr>
          <w:rFonts w:ascii="Arial" w:eastAsia="Times New Roman" w:hAnsi="Arial" w:cs="Arial"/>
          <w:sz w:val="24"/>
          <w:szCs w:val="24"/>
          <w:lang w:eastAsia="pt-BR"/>
        </w:rPr>
        <w:t>9</w:t>
      </w:r>
      <w:r w:rsidR="00095EA6" w:rsidRPr="00DE18DA">
        <w:rPr>
          <w:rFonts w:ascii="Arial" w:eastAsia="Times New Roman" w:hAnsi="Arial" w:cs="Arial"/>
          <w:sz w:val="24"/>
          <w:szCs w:val="24"/>
          <w:lang w:eastAsia="pt-BR"/>
        </w:rPr>
        <w:t>7161-</w:t>
      </w:r>
      <w:r w:rsidR="0069540C" w:rsidRPr="00DE18DA">
        <w:rPr>
          <w:rFonts w:ascii="Arial" w:eastAsia="Times New Roman" w:hAnsi="Arial" w:cs="Arial"/>
          <w:sz w:val="24"/>
          <w:szCs w:val="24"/>
          <w:lang w:eastAsia="pt-BR"/>
        </w:rPr>
        <w:t xml:space="preserve">8250 (31) </w:t>
      </w:r>
      <w:r w:rsidR="004E084A">
        <w:rPr>
          <w:rFonts w:ascii="Arial" w:eastAsia="Times New Roman" w:hAnsi="Arial" w:cs="Arial"/>
          <w:sz w:val="24"/>
          <w:szCs w:val="24"/>
          <w:lang w:eastAsia="pt-BR"/>
        </w:rPr>
        <w:t>9</w:t>
      </w:r>
      <w:r w:rsidR="0069540C" w:rsidRPr="00DE18DA">
        <w:rPr>
          <w:rFonts w:ascii="Arial" w:eastAsia="Times New Roman" w:hAnsi="Arial" w:cs="Arial"/>
          <w:sz w:val="24"/>
          <w:szCs w:val="24"/>
          <w:lang w:eastAsia="pt-BR"/>
        </w:rPr>
        <w:t>9570-7958</w:t>
      </w:r>
      <w:r w:rsidRPr="00DE18DA">
        <w:rPr>
          <w:rFonts w:ascii="Arial" w:eastAsia="Times New Roman" w:hAnsi="Arial" w:cs="Arial"/>
          <w:sz w:val="24"/>
          <w:szCs w:val="24"/>
          <w:lang w:eastAsia="pt-BR"/>
        </w:rPr>
        <w:t xml:space="preserve"> (31) </w:t>
      </w:r>
      <w:r w:rsidR="004E084A">
        <w:rPr>
          <w:rFonts w:ascii="Arial" w:eastAsia="Times New Roman" w:hAnsi="Arial" w:cs="Arial"/>
          <w:sz w:val="24"/>
          <w:szCs w:val="24"/>
          <w:lang w:eastAsia="pt-BR"/>
        </w:rPr>
        <w:t>9</w:t>
      </w:r>
      <w:r w:rsidRPr="00DE18DA">
        <w:rPr>
          <w:rFonts w:ascii="Arial" w:eastAsia="Times New Roman" w:hAnsi="Arial" w:cs="Arial"/>
          <w:sz w:val="24"/>
          <w:szCs w:val="24"/>
          <w:lang w:eastAsia="pt-BR"/>
        </w:rPr>
        <w:t>9878-2436</w:t>
      </w:r>
    </w:p>
    <w:p w:rsidR="00031B68" w:rsidRDefault="00031B68" w:rsidP="001D73E4">
      <w:pPr>
        <w:spacing w:after="0" w:line="300" w:lineRule="atLeast"/>
        <w:jc w:val="both"/>
        <w:rPr>
          <w:rStyle w:val="Hyperlink"/>
          <w:rFonts w:ascii="Arial" w:eastAsia="Times New Roman" w:hAnsi="Arial" w:cs="Arial"/>
          <w:color w:val="auto"/>
          <w:sz w:val="24"/>
          <w:szCs w:val="24"/>
          <w:lang w:eastAsia="pt-BR"/>
        </w:rPr>
      </w:pPr>
      <w:r w:rsidRPr="00DE18DA">
        <w:rPr>
          <w:rFonts w:ascii="Arial" w:eastAsia="Times New Roman" w:hAnsi="Arial" w:cs="Arial"/>
          <w:b/>
          <w:sz w:val="24"/>
          <w:szCs w:val="24"/>
          <w:lang w:eastAsia="pt-BR"/>
        </w:rPr>
        <w:t>E-mail:</w:t>
      </w:r>
      <w:r w:rsidRPr="00DE18DA">
        <w:rPr>
          <w:rFonts w:ascii="Arial" w:eastAsia="Times New Roman" w:hAnsi="Arial" w:cs="Arial"/>
          <w:sz w:val="24"/>
          <w:szCs w:val="24"/>
          <w:lang w:eastAsia="pt-BR"/>
        </w:rPr>
        <w:t xml:space="preserve"> </w:t>
      </w:r>
      <w:hyperlink r:id="rId5" w:history="1">
        <w:r w:rsidR="00DE18DA" w:rsidRPr="006C43D0">
          <w:rPr>
            <w:rStyle w:val="Hyperlink"/>
            <w:rFonts w:ascii="Arial" w:eastAsia="Times New Roman" w:hAnsi="Arial" w:cs="Arial"/>
            <w:sz w:val="24"/>
            <w:szCs w:val="24"/>
            <w:lang w:eastAsia="pt-BR"/>
          </w:rPr>
          <w:t>sabrina.souza@ferrous.com.br</w:t>
        </w:r>
      </w:hyperlink>
      <w:r w:rsidR="00DE18DA">
        <w:rPr>
          <w:rStyle w:val="Hyperlink"/>
          <w:rFonts w:ascii="Arial" w:eastAsia="Times New Roman" w:hAnsi="Arial" w:cs="Arial"/>
          <w:color w:val="auto"/>
          <w:sz w:val="24"/>
          <w:szCs w:val="24"/>
          <w:lang w:eastAsia="pt-BR"/>
        </w:rPr>
        <w:t xml:space="preserve"> </w:t>
      </w:r>
      <w:r w:rsidR="00DE18DA" w:rsidRPr="00DE18DA">
        <w:rPr>
          <w:rStyle w:val="Hyperlink"/>
          <w:rFonts w:ascii="Arial" w:eastAsia="Times New Roman" w:hAnsi="Arial" w:cs="Arial"/>
          <w:color w:val="auto"/>
          <w:sz w:val="24"/>
          <w:szCs w:val="24"/>
          <w:u w:val="none"/>
          <w:lang w:eastAsia="pt-BR"/>
        </w:rPr>
        <w:t xml:space="preserve">   </w:t>
      </w:r>
      <w:hyperlink r:id="rId6" w:history="1">
        <w:r w:rsidR="00DE18DA" w:rsidRPr="006C43D0">
          <w:rPr>
            <w:rStyle w:val="Hyperlink"/>
            <w:rFonts w:ascii="Arial" w:eastAsia="Times New Roman" w:hAnsi="Arial" w:cs="Arial"/>
            <w:sz w:val="24"/>
            <w:szCs w:val="24"/>
            <w:lang w:eastAsia="pt-BR"/>
          </w:rPr>
          <w:t>sabrinadesa02@hotmail.com</w:t>
        </w:r>
      </w:hyperlink>
    </w:p>
    <w:p w:rsidR="00DE18DA" w:rsidRPr="00DE18DA" w:rsidRDefault="00DE18DA" w:rsidP="001D73E4">
      <w:pPr>
        <w:spacing w:after="0" w:line="300" w:lineRule="atLeast"/>
        <w:jc w:val="both"/>
        <w:rPr>
          <w:rFonts w:ascii="Arial" w:eastAsia="Times New Roman" w:hAnsi="Arial" w:cs="Arial"/>
          <w:sz w:val="24"/>
          <w:szCs w:val="24"/>
          <w:lang w:eastAsia="pt-BR"/>
        </w:rPr>
      </w:pPr>
    </w:p>
    <w:p w:rsidR="00031B68" w:rsidRPr="00DE18DA" w:rsidRDefault="00031B68" w:rsidP="001D73E4">
      <w:pPr>
        <w:jc w:val="both"/>
        <w:rPr>
          <w:rFonts w:ascii="Arial" w:hAnsi="Arial" w:cs="Arial"/>
          <w:b/>
          <w:sz w:val="24"/>
          <w:szCs w:val="24"/>
        </w:rPr>
      </w:pPr>
      <w:r w:rsidRPr="00DE18DA">
        <w:rPr>
          <w:rFonts w:ascii="Arial" w:hAnsi="Arial" w:cs="Arial"/>
          <w:b/>
          <w:sz w:val="24"/>
          <w:szCs w:val="24"/>
        </w:rPr>
        <w:t xml:space="preserve">Formação </w:t>
      </w:r>
    </w:p>
    <w:p w:rsidR="0069540C" w:rsidRPr="00DE18DA" w:rsidRDefault="0069540C" w:rsidP="001D73E4">
      <w:pPr>
        <w:jc w:val="both"/>
        <w:rPr>
          <w:rFonts w:ascii="Arial" w:hAnsi="Arial" w:cs="Arial"/>
          <w:b/>
          <w:sz w:val="24"/>
          <w:szCs w:val="24"/>
        </w:rPr>
      </w:pPr>
      <w:r w:rsidRPr="00DE18DA">
        <w:rPr>
          <w:rFonts w:ascii="Arial" w:hAnsi="Arial" w:cs="Arial"/>
          <w:b/>
          <w:sz w:val="24"/>
          <w:szCs w:val="24"/>
        </w:rPr>
        <w:t xml:space="preserve">Curso: </w:t>
      </w:r>
      <w:r w:rsidRPr="00FB7E08">
        <w:rPr>
          <w:rFonts w:ascii="Arial" w:hAnsi="Arial" w:cs="Arial"/>
          <w:sz w:val="24"/>
          <w:szCs w:val="24"/>
        </w:rPr>
        <w:t>Pós Graduação Enfermagem do Trabalho</w:t>
      </w:r>
    </w:p>
    <w:p w:rsidR="0069540C" w:rsidRPr="00DE18DA" w:rsidRDefault="0069540C" w:rsidP="001D73E4">
      <w:pPr>
        <w:jc w:val="both"/>
        <w:rPr>
          <w:rFonts w:ascii="Arial" w:hAnsi="Arial" w:cs="Arial"/>
          <w:sz w:val="24"/>
          <w:szCs w:val="24"/>
        </w:rPr>
      </w:pPr>
      <w:r w:rsidRPr="00DE18DA">
        <w:rPr>
          <w:rFonts w:ascii="Arial" w:hAnsi="Arial" w:cs="Arial"/>
          <w:b/>
          <w:sz w:val="24"/>
          <w:szCs w:val="24"/>
        </w:rPr>
        <w:t>Instituição:</w:t>
      </w:r>
      <w:r w:rsidRPr="00DE18DA">
        <w:rPr>
          <w:rFonts w:ascii="Arial" w:hAnsi="Arial" w:cs="Arial"/>
          <w:sz w:val="24"/>
          <w:szCs w:val="24"/>
        </w:rPr>
        <w:t xml:space="preserve"> PROMINAS</w:t>
      </w:r>
    </w:p>
    <w:p w:rsidR="0069540C" w:rsidRPr="00DE18DA" w:rsidRDefault="0069540C" w:rsidP="001D73E4">
      <w:pPr>
        <w:jc w:val="both"/>
        <w:rPr>
          <w:rFonts w:ascii="Arial" w:hAnsi="Arial" w:cs="Arial"/>
          <w:b/>
          <w:sz w:val="24"/>
          <w:szCs w:val="24"/>
        </w:rPr>
      </w:pPr>
      <w:r w:rsidRPr="00DE18DA">
        <w:rPr>
          <w:rFonts w:ascii="Arial" w:hAnsi="Arial" w:cs="Arial"/>
          <w:b/>
          <w:sz w:val="24"/>
          <w:szCs w:val="24"/>
        </w:rPr>
        <w:t xml:space="preserve">Período: </w:t>
      </w:r>
      <w:r w:rsidRPr="00DE18DA">
        <w:rPr>
          <w:rFonts w:ascii="Arial" w:hAnsi="Arial" w:cs="Arial"/>
          <w:sz w:val="24"/>
          <w:szCs w:val="24"/>
        </w:rPr>
        <w:t>01/2019</w:t>
      </w:r>
      <w:r w:rsidRPr="00DE18DA">
        <w:rPr>
          <w:rFonts w:ascii="Arial" w:hAnsi="Arial" w:cs="Arial"/>
          <w:b/>
          <w:sz w:val="24"/>
          <w:szCs w:val="24"/>
        </w:rPr>
        <w:t xml:space="preserve"> </w:t>
      </w:r>
      <w:r w:rsidRPr="00DE18DA">
        <w:rPr>
          <w:rFonts w:ascii="Arial" w:hAnsi="Arial" w:cs="Arial"/>
          <w:sz w:val="24"/>
          <w:szCs w:val="24"/>
        </w:rPr>
        <w:t>(cursando)</w:t>
      </w:r>
    </w:p>
    <w:p w:rsidR="00031B68" w:rsidRPr="00DE18DA" w:rsidRDefault="00031B68" w:rsidP="001D73E4">
      <w:pPr>
        <w:spacing w:after="0" w:line="300" w:lineRule="atLeast"/>
        <w:jc w:val="both"/>
        <w:rPr>
          <w:rFonts w:ascii="Arial" w:hAnsi="Arial" w:cs="Arial"/>
          <w:sz w:val="24"/>
          <w:szCs w:val="24"/>
        </w:rPr>
      </w:pPr>
      <w:r w:rsidRPr="00DE18DA">
        <w:rPr>
          <w:rFonts w:ascii="Arial" w:hAnsi="Arial" w:cs="Arial"/>
          <w:b/>
          <w:sz w:val="24"/>
          <w:szCs w:val="24"/>
        </w:rPr>
        <w:t>Curso:</w:t>
      </w:r>
      <w:r w:rsidRPr="00DE18DA">
        <w:rPr>
          <w:rFonts w:ascii="Arial" w:hAnsi="Arial" w:cs="Arial"/>
          <w:sz w:val="24"/>
          <w:szCs w:val="24"/>
        </w:rPr>
        <w:t xml:space="preserve">  Enfermagem</w:t>
      </w:r>
    </w:p>
    <w:p w:rsidR="00031B68" w:rsidRPr="00DE18DA" w:rsidRDefault="00031B68" w:rsidP="001D73E4">
      <w:pPr>
        <w:spacing w:after="0" w:line="300" w:lineRule="atLeast"/>
        <w:jc w:val="both"/>
        <w:rPr>
          <w:rFonts w:ascii="Arial" w:hAnsi="Arial" w:cs="Arial"/>
          <w:b/>
          <w:sz w:val="24"/>
          <w:szCs w:val="24"/>
        </w:rPr>
      </w:pPr>
      <w:r w:rsidRPr="00DE18DA">
        <w:rPr>
          <w:rFonts w:ascii="Arial" w:hAnsi="Arial" w:cs="Arial"/>
          <w:b/>
          <w:sz w:val="24"/>
          <w:szCs w:val="24"/>
        </w:rPr>
        <w:t xml:space="preserve">Instituição: </w:t>
      </w:r>
      <w:r w:rsidRPr="00DE18DA">
        <w:rPr>
          <w:rFonts w:ascii="Arial" w:hAnsi="Arial" w:cs="Arial"/>
          <w:sz w:val="24"/>
          <w:szCs w:val="24"/>
        </w:rPr>
        <w:t>PUC MINAS</w:t>
      </w:r>
      <w:r w:rsidR="0056189C" w:rsidRPr="00DE18DA">
        <w:rPr>
          <w:rFonts w:ascii="Arial" w:hAnsi="Arial" w:cs="Arial"/>
          <w:sz w:val="24"/>
          <w:szCs w:val="24"/>
        </w:rPr>
        <w:t>_ Pontifícia Universidade Católica de Minas Gerais</w:t>
      </w:r>
    </w:p>
    <w:p w:rsidR="00031B68" w:rsidRPr="00DE18DA" w:rsidRDefault="00031B68" w:rsidP="001D73E4">
      <w:pPr>
        <w:spacing w:after="0" w:line="300" w:lineRule="atLeast"/>
        <w:jc w:val="both"/>
        <w:rPr>
          <w:rFonts w:ascii="Arial" w:hAnsi="Arial" w:cs="Arial"/>
          <w:sz w:val="24"/>
          <w:szCs w:val="24"/>
        </w:rPr>
      </w:pPr>
      <w:r w:rsidRPr="00DE18DA">
        <w:rPr>
          <w:rFonts w:ascii="Arial" w:hAnsi="Arial" w:cs="Arial"/>
          <w:b/>
          <w:sz w:val="24"/>
          <w:szCs w:val="24"/>
        </w:rPr>
        <w:t>Período:</w:t>
      </w:r>
      <w:r w:rsidRPr="00DE18DA">
        <w:rPr>
          <w:rFonts w:ascii="Arial" w:hAnsi="Arial" w:cs="Arial"/>
          <w:sz w:val="24"/>
          <w:szCs w:val="24"/>
        </w:rPr>
        <w:t xml:space="preserve"> 02/2014</w:t>
      </w:r>
      <w:r w:rsidR="0069540C" w:rsidRPr="00DE18DA">
        <w:rPr>
          <w:rFonts w:ascii="Arial" w:hAnsi="Arial" w:cs="Arial"/>
          <w:sz w:val="24"/>
          <w:szCs w:val="24"/>
        </w:rPr>
        <w:t xml:space="preserve"> a 12/2018</w:t>
      </w:r>
    </w:p>
    <w:p w:rsidR="00031B68" w:rsidRPr="00DE18DA" w:rsidRDefault="00031B68" w:rsidP="001D73E4">
      <w:pPr>
        <w:spacing w:after="0" w:line="300" w:lineRule="atLeast"/>
        <w:jc w:val="both"/>
        <w:rPr>
          <w:rFonts w:ascii="Arial" w:hAnsi="Arial" w:cs="Arial"/>
          <w:sz w:val="24"/>
          <w:szCs w:val="24"/>
        </w:rPr>
      </w:pPr>
    </w:p>
    <w:p w:rsidR="00031B68" w:rsidRPr="00DE18DA" w:rsidRDefault="00031B68" w:rsidP="001D73E4">
      <w:pPr>
        <w:spacing w:after="0" w:line="300" w:lineRule="atLeast"/>
        <w:jc w:val="both"/>
        <w:rPr>
          <w:rFonts w:ascii="Arial" w:hAnsi="Arial" w:cs="Arial"/>
          <w:sz w:val="24"/>
          <w:szCs w:val="24"/>
        </w:rPr>
      </w:pPr>
      <w:r w:rsidRPr="00DE18DA">
        <w:rPr>
          <w:rFonts w:ascii="Arial" w:hAnsi="Arial" w:cs="Arial"/>
          <w:b/>
          <w:sz w:val="24"/>
          <w:szCs w:val="24"/>
        </w:rPr>
        <w:t>Curso:</w:t>
      </w:r>
      <w:r w:rsidRPr="00DE18DA">
        <w:rPr>
          <w:rFonts w:ascii="Arial" w:hAnsi="Arial" w:cs="Arial"/>
          <w:sz w:val="24"/>
          <w:szCs w:val="24"/>
        </w:rPr>
        <w:t xml:space="preserve">  Técnico em Enfermagem do Trabalho</w:t>
      </w:r>
    </w:p>
    <w:p w:rsidR="00031B68" w:rsidRPr="00DE18DA" w:rsidRDefault="00031B68" w:rsidP="001D73E4">
      <w:pPr>
        <w:spacing w:after="0" w:line="300" w:lineRule="atLeast"/>
        <w:jc w:val="both"/>
        <w:rPr>
          <w:rFonts w:ascii="Arial" w:hAnsi="Arial" w:cs="Arial"/>
          <w:sz w:val="24"/>
          <w:szCs w:val="24"/>
        </w:rPr>
      </w:pPr>
      <w:r w:rsidRPr="00DE18DA">
        <w:rPr>
          <w:rFonts w:ascii="Arial" w:hAnsi="Arial" w:cs="Arial"/>
          <w:b/>
          <w:sz w:val="24"/>
          <w:szCs w:val="24"/>
        </w:rPr>
        <w:t>Instituição:</w:t>
      </w:r>
      <w:r w:rsidRPr="00DE18DA">
        <w:rPr>
          <w:rFonts w:ascii="Arial" w:hAnsi="Arial" w:cs="Arial"/>
          <w:sz w:val="24"/>
          <w:szCs w:val="24"/>
        </w:rPr>
        <w:t xml:space="preserve"> </w:t>
      </w:r>
      <w:r w:rsidR="0056189C" w:rsidRPr="00DE18DA">
        <w:rPr>
          <w:rFonts w:ascii="Arial" w:hAnsi="Arial" w:cs="Arial"/>
          <w:sz w:val="24"/>
          <w:szCs w:val="24"/>
        </w:rPr>
        <w:t xml:space="preserve">Escola de Enfermagem </w:t>
      </w:r>
      <w:r w:rsidRPr="00DE18DA">
        <w:rPr>
          <w:rFonts w:ascii="Arial" w:hAnsi="Arial" w:cs="Arial"/>
          <w:sz w:val="24"/>
          <w:szCs w:val="24"/>
        </w:rPr>
        <w:t>Saúde e Vida</w:t>
      </w:r>
    </w:p>
    <w:p w:rsidR="00031B68" w:rsidRPr="00DE18DA" w:rsidRDefault="00031B68" w:rsidP="001D73E4">
      <w:pPr>
        <w:spacing w:after="0" w:line="300" w:lineRule="atLeast"/>
        <w:jc w:val="both"/>
        <w:rPr>
          <w:rFonts w:ascii="Arial" w:hAnsi="Arial" w:cs="Arial"/>
          <w:sz w:val="24"/>
          <w:szCs w:val="24"/>
        </w:rPr>
      </w:pPr>
      <w:r w:rsidRPr="00DE18DA">
        <w:rPr>
          <w:rFonts w:ascii="Arial" w:hAnsi="Arial" w:cs="Arial"/>
          <w:b/>
          <w:sz w:val="24"/>
          <w:szCs w:val="24"/>
        </w:rPr>
        <w:t>Período:</w:t>
      </w:r>
      <w:r w:rsidR="0056189C" w:rsidRPr="00DE18DA">
        <w:rPr>
          <w:rFonts w:ascii="Arial" w:hAnsi="Arial" w:cs="Arial"/>
          <w:sz w:val="24"/>
          <w:szCs w:val="24"/>
        </w:rPr>
        <w:t xml:space="preserve"> 02/2011 a 06/2011</w:t>
      </w:r>
    </w:p>
    <w:p w:rsidR="0056189C" w:rsidRPr="00DE18DA" w:rsidRDefault="0056189C" w:rsidP="001D73E4">
      <w:pPr>
        <w:spacing w:after="0" w:line="300" w:lineRule="atLeast"/>
        <w:jc w:val="both"/>
        <w:rPr>
          <w:rFonts w:ascii="Arial" w:hAnsi="Arial" w:cs="Arial"/>
          <w:sz w:val="24"/>
          <w:szCs w:val="24"/>
        </w:rPr>
      </w:pPr>
    </w:p>
    <w:p w:rsidR="0056189C" w:rsidRPr="00DE18DA" w:rsidRDefault="0056189C" w:rsidP="001D73E4">
      <w:pPr>
        <w:spacing w:after="0" w:line="300" w:lineRule="atLeast"/>
        <w:jc w:val="both"/>
        <w:rPr>
          <w:rFonts w:ascii="Arial" w:hAnsi="Arial" w:cs="Arial"/>
          <w:sz w:val="24"/>
          <w:szCs w:val="24"/>
        </w:rPr>
      </w:pPr>
      <w:r w:rsidRPr="00DE18DA">
        <w:rPr>
          <w:rFonts w:ascii="Arial" w:hAnsi="Arial" w:cs="Arial"/>
          <w:b/>
          <w:sz w:val="24"/>
          <w:szCs w:val="24"/>
        </w:rPr>
        <w:t>Curso:</w:t>
      </w:r>
      <w:r w:rsidRPr="00DE18DA">
        <w:rPr>
          <w:rFonts w:ascii="Arial" w:hAnsi="Arial" w:cs="Arial"/>
          <w:sz w:val="24"/>
          <w:szCs w:val="24"/>
        </w:rPr>
        <w:t xml:space="preserve"> Técnico em Enfermagem</w:t>
      </w:r>
    </w:p>
    <w:p w:rsidR="0056189C" w:rsidRPr="00DE18DA" w:rsidRDefault="0056189C" w:rsidP="001D73E4">
      <w:pPr>
        <w:spacing w:after="0" w:line="300" w:lineRule="atLeast"/>
        <w:jc w:val="both"/>
        <w:rPr>
          <w:rFonts w:ascii="Arial" w:hAnsi="Arial" w:cs="Arial"/>
          <w:sz w:val="24"/>
          <w:szCs w:val="24"/>
        </w:rPr>
      </w:pPr>
      <w:r w:rsidRPr="00DE18DA">
        <w:rPr>
          <w:rFonts w:ascii="Arial" w:hAnsi="Arial" w:cs="Arial"/>
          <w:b/>
          <w:sz w:val="24"/>
          <w:szCs w:val="24"/>
        </w:rPr>
        <w:t>Instituição</w:t>
      </w:r>
      <w:r w:rsidRPr="00DE18DA">
        <w:rPr>
          <w:rFonts w:ascii="Arial" w:hAnsi="Arial" w:cs="Arial"/>
          <w:sz w:val="24"/>
          <w:szCs w:val="24"/>
        </w:rPr>
        <w:t>: EAFB _ Escola Agrotécnica Federal de Barbacena</w:t>
      </w:r>
    </w:p>
    <w:p w:rsidR="0056189C" w:rsidRPr="00DE18DA" w:rsidRDefault="0056189C" w:rsidP="001D73E4">
      <w:pPr>
        <w:spacing w:after="0" w:line="300" w:lineRule="atLeast"/>
        <w:jc w:val="both"/>
        <w:rPr>
          <w:rFonts w:ascii="Arial" w:eastAsia="Times New Roman" w:hAnsi="Arial" w:cs="Arial"/>
          <w:sz w:val="24"/>
          <w:szCs w:val="24"/>
          <w:lang w:eastAsia="pt-BR"/>
        </w:rPr>
      </w:pPr>
      <w:r w:rsidRPr="00DE18DA">
        <w:rPr>
          <w:rFonts w:ascii="Arial" w:hAnsi="Arial" w:cs="Arial"/>
          <w:b/>
          <w:sz w:val="24"/>
          <w:szCs w:val="24"/>
        </w:rPr>
        <w:t>Período:</w:t>
      </w:r>
      <w:r w:rsidRPr="00DE18DA">
        <w:rPr>
          <w:rFonts w:ascii="Arial" w:hAnsi="Arial" w:cs="Arial"/>
          <w:sz w:val="24"/>
          <w:szCs w:val="24"/>
        </w:rPr>
        <w:t xml:space="preserve"> 02/2007 a 12/2008</w:t>
      </w:r>
    </w:p>
    <w:p w:rsidR="00DE18DA" w:rsidRDefault="00DE18DA" w:rsidP="001D73E4">
      <w:pPr>
        <w:spacing w:after="0" w:line="300" w:lineRule="atLeast"/>
        <w:jc w:val="both"/>
        <w:rPr>
          <w:rFonts w:ascii="Arial" w:eastAsia="Times New Roman" w:hAnsi="Arial" w:cs="Arial"/>
          <w:sz w:val="24"/>
          <w:szCs w:val="24"/>
          <w:lang w:eastAsia="pt-BR"/>
        </w:rPr>
      </w:pPr>
    </w:p>
    <w:p w:rsidR="00DE18DA" w:rsidRDefault="00DE18DA" w:rsidP="001D73E4">
      <w:pPr>
        <w:spacing w:after="0" w:line="300" w:lineRule="atLeast"/>
        <w:jc w:val="both"/>
        <w:rPr>
          <w:rFonts w:ascii="Arial" w:eastAsia="Times New Roman" w:hAnsi="Arial" w:cs="Arial"/>
          <w:sz w:val="24"/>
          <w:szCs w:val="24"/>
          <w:lang w:eastAsia="pt-BR"/>
        </w:rPr>
      </w:pPr>
    </w:p>
    <w:p w:rsidR="00DE18DA" w:rsidRDefault="00DE18DA" w:rsidP="001D73E4">
      <w:pPr>
        <w:spacing w:after="0" w:line="300" w:lineRule="atLeast"/>
        <w:jc w:val="both"/>
        <w:rPr>
          <w:rFonts w:ascii="Arial" w:hAnsi="Arial" w:cs="Arial"/>
          <w:b/>
          <w:sz w:val="24"/>
          <w:szCs w:val="24"/>
        </w:rPr>
      </w:pPr>
      <w:r w:rsidRPr="00DE18DA">
        <w:rPr>
          <w:rFonts w:ascii="Arial" w:hAnsi="Arial" w:cs="Arial"/>
          <w:b/>
          <w:sz w:val="24"/>
          <w:szCs w:val="24"/>
        </w:rPr>
        <w:t>Resumo Profissional</w:t>
      </w:r>
    </w:p>
    <w:p w:rsidR="00DE18DA" w:rsidRPr="00DE18DA" w:rsidRDefault="00DE18DA" w:rsidP="001D73E4">
      <w:pPr>
        <w:spacing w:after="0" w:line="300" w:lineRule="atLeast"/>
        <w:jc w:val="both"/>
        <w:rPr>
          <w:rFonts w:ascii="Arial" w:hAnsi="Arial" w:cs="Arial"/>
          <w:b/>
          <w:sz w:val="24"/>
          <w:szCs w:val="24"/>
        </w:rPr>
      </w:pPr>
    </w:p>
    <w:p w:rsidR="00DE18DA" w:rsidRPr="00DE18DA" w:rsidRDefault="00DE18DA" w:rsidP="001D73E4">
      <w:pPr>
        <w:spacing w:after="0" w:line="300" w:lineRule="atLeast"/>
        <w:jc w:val="both"/>
        <w:rPr>
          <w:rFonts w:ascii="Arial" w:hAnsi="Arial" w:cs="Arial"/>
          <w:sz w:val="24"/>
          <w:szCs w:val="24"/>
        </w:rPr>
      </w:pPr>
      <w:r w:rsidRPr="00DE18DA">
        <w:rPr>
          <w:rFonts w:ascii="Arial" w:hAnsi="Arial" w:cs="Arial"/>
          <w:sz w:val="24"/>
          <w:szCs w:val="24"/>
        </w:rPr>
        <w:t xml:space="preserve">Profissional apto a exercer atividades </w:t>
      </w:r>
      <w:r>
        <w:rPr>
          <w:rFonts w:ascii="Arial" w:hAnsi="Arial" w:cs="Arial"/>
          <w:sz w:val="24"/>
          <w:szCs w:val="24"/>
        </w:rPr>
        <w:t xml:space="preserve">administrativas e assistenciais, </w:t>
      </w:r>
      <w:r w:rsidRPr="00DE18DA">
        <w:rPr>
          <w:rFonts w:ascii="Arial" w:hAnsi="Arial" w:cs="Arial"/>
          <w:sz w:val="24"/>
          <w:szCs w:val="24"/>
        </w:rPr>
        <w:t>que busca atuar de forma ética e humanizada, prestando assistência de qualidade pautadas na sistematização da assistência de enfermagem seguindo as normas do COREN-MG, COFEN, aliando conhecimentos teórico- técnico e científicos como garantia de uma assistência segura, possui bom relacionamento interpessoal, facilidade de comunicação e gestão de pessoas bem como gestão e administração de materiais e insumos. Proatividade, responsabilidade, e capacidade de receber e oferecer feedback, são características relevantes e pertinentes à função de enfermeiro, cujo papel transpassa os níveis técnicos e práticos da profissão, sendo ele o responsável por toda a gestão de pessoas (incluindo educação continuada e supervisão de pessoal), além do dimensionamento de materiais e insumos do setor.</w:t>
      </w:r>
    </w:p>
    <w:p w:rsidR="00DE18DA" w:rsidRPr="00DE18DA" w:rsidRDefault="00DE18DA" w:rsidP="001D73E4">
      <w:pPr>
        <w:spacing w:after="0" w:line="300" w:lineRule="atLeast"/>
        <w:jc w:val="both"/>
        <w:rPr>
          <w:rFonts w:ascii="Arial" w:eastAsia="Times New Roman" w:hAnsi="Arial" w:cs="Arial"/>
          <w:sz w:val="24"/>
          <w:szCs w:val="24"/>
          <w:lang w:eastAsia="pt-BR"/>
        </w:rPr>
      </w:pPr>
    </w:p>
    <w:p w:rsidR="0069540C" w:rsidRPr="00DE18DA" w:rsidRDefault="0069540C" w:rsidP="001D73E4">
      <w:pPr>
        <w:pStyle w:val="Ttulo3"/>
        <w:shd w:val="clear" w:color="auto" w:fill="FFFFFF"/>
        <w:spacing w:before="450" w:after="300"/>
        <w:jc w:val="both"/>
        <w:rPr>
          <w:rFonts w:ascii="Arial" w:hAnsi="Arial" w:cs="Arial"/>
          <w:b/>
          <w:color w:val="auto"/>
          <w:sz w:val="28"/>
          <w:szCs w:val="28"/>
        </w:rPr>
      </w:pPr>
      <w:r w:rsidRPr="00DE18DA">
        <w:rPr>
          <w:rFonts w:ascii="Arial" w:hAnsi="Arial" w:cs="Arial"/>
          <w:b/>
          <w:color w:val="auto"/>
          <w:sz w:val="28"/>
          <w:szCs w:val="28"/>
        </w:rPr>
        <w:lastRenderedPageBreak/>
        <w:t>Histórico profissional</w:t>
      </w:r>
    </w:p>
    <w:p w:rsidR="0069540C" w:rsidRPr="00DE18DA" w:rsidRDefault="0069540C" w:rsidP="001D73E4">
      <w:pPr>
        <w:pStyle w:val="Ttulo5"/>
        <w:shd w:val="clear" w:color="auto" w:fill="FFFFFF"/>
        <w:spacing w:before="225" w:beforeAutospacing="0" w:after="0" w:afterAutospacing="0"/>
        <w:jc w:val="both"/>
        <w:rPr>
          <w:rFonts w:ascii="Arial" w:hAnsi="Arial" w:cs="Arial"/>
          <w:sz w:val="24"/>
          <w:szCs w:val="24"/>
        </w:rPr>
      </w:pPr>
      <w:r w:rsidRPr="00DE18DA">
        <w:rPr>
          <w:rFonts w:ascii="Arial" w:hAnsi="Arial" w:cs="Arial"/>
          <w:sz w:val="24"/>
          <w:szCs w:val="24"/>
        </w:rPr>
        <w:t>Hospital Santa Casa de Belo Horizonte</w:t>
      </w:r>
    </w:p>
    <w:p w:rsidR="0069540C" w:rsidRPr="00DE18DA" w:rsidRDefault="0069540C" w:rsidP="001D73E4">
      <w:pPr>
        <w:pStyle w:val="jsx-2908467303"/>
        <w:shd w:val="clear" w:color="auto" w:fill="FFFFFF"/>
        <w:spacing w:before="45" w:beforeAutospacing="0" w:after="45" w:afterAutospacing="0"/>
        <w:jc w:val="both"/>
        <w:rPr>
          <w:rFonts w:ascii="Arial" w:hAnsi="Arial" w:cs="Arial"/>
        </w:rPr>
      </w:pPr>
      <w:r w:rsidRPr="00DE18DA">
        <w:rPr>
          <w:rFonts w:ascii="Arial" w:hAnsi="Arial" w:cs="Arial"/>
        </w:rPr>
        <w:t>Acadêmica de Enfermagem - Novembro/2018 a Dezembro/2018</w:t>
      </w:r>
    </w:p>
    <w:p w:rsidR="0069540C" w:rsidRPr="00DE18DA" w:rsidRDefault="0069540C" w:rsidP="001D73E4">
      <w:pPr>
        <w:pStyle w:val="jsx-2908467303"/>
        <w:shd w:val="clear" w:color="auto" w:fill="FFFFFF"/>
        <w:spacing w:before="45" w:beforeAutospacing="0" w:after="45" w:afterAutospacing="0"/>
        <w:jc w:val="both"/>
        <w:rPr>
          <w:rFonts w:ascii="Arial" w:hAnsi="Arial" w:cs="Arial"/>
        </w:rPr>
      </w:pPr>
      <w:r w:rsidRPr="00DE18DA">
        <w:rPr>
          <w:rFonts w:ascii="Arial" w:hAnsi="Arial" w:cs="Arial"/>
        </w:rPr>
        <w:t>Atuação no setor de pediatria, desenvolvendo atividades assistenciais pertinentes ao setor. Realização de curativos pós- operatório, punção de acesso venoso periférico, troca de curativo de acesso central, sondagem vesical de alívio, aspiração traqueal, administração de medicamentos conforme prescrição, educação continuada em saúde, ministrando treinamentos para equipe de enfermagem, coleta de materiais para exames laboratoriais.</w:t>
      </w:r>
    </w:p>
    <w:p w:rsidR="0069540C" w:rsidRPr="00DE18DA" w:rsidRDefault="0069540C" w:rsidP="001D73E4">
      <w:pPr>
        <w:pStyle w:val="Ttulo5"/>
        <w:shd w:val="clear" w:color="auto" w:fill="FFFFFF"/>
        <w:spacing w:before="225" w:beforeAutospacing="0" w:after="0" w:afterAutospacing="0"/>
        <w:jc w:val="both"/>
        <w:rPr>
          <w:rFonts w:ascii="Arial" w:hAnsi="Arial" w:cs="Arial"/>
          <w:sz w:val="24"/>
          <w:szCs w:val="24"/>
        </w:rPr>
      </w:pPr>
      <w:r w:rsidRPr="00DE18DA">
        <w:rPr>
          <w:rFonts w:ascii="Arial" w:hAnsi="Arial" w:cs="Arial"/>
          <w:sz w:val="24"/>
          <w:szCs w:val="24"/>
        </w:rPr>
        <w:t>Hospital Julia Kubitschek</w:t>
      </w:r>
    </w:p>
    <w:p w:rsidR="0069540C" w:rsidRPr="00DE18DA" w:rsidRDefault="0069540C" w:rsidP="001D73E4">
      <w:pPr>
        <w:pStyle w:val="jsx-2908467303"/>
        <w:shd w:val="clear" w:color="auto" w:fill="FFFFFF"/>
        <w:spacing w:before="45" w:beforeAutospacing="0" w:after="45" w:afterAutospacing="0"/>
        <w:jc w:val="both"/>
        <w:rPr>
          <w:rFonts w:ascii="Arial" w:hAnsi="Arial" w:cs="Arial"/>
        </w:rPr>
      </w:pPr>
      <w:r w:rsidRPr="00DE18DA">
        <w:rPr>
          <w:rFonts w:ascii="Arial" w:hAnsi="Arial" w:cs="Arial"/>
        </w:rPr>
        <w:t>Acadêmica de Enfermagem - Setembro/2018 a Outubro/2018</w:t>
      </w:r>
    </w:p>
    <w:p w:rsidR="0069540C" w:rsidRPr="00DE18DA" w:rsidRDefault="0069540C" w:rsidP="001D73E4">
      <w:pPr>
        <w:pStyle w:val="jsx-2908467303"/>
        <w:shd w:val="clear" w:color="auto" w:fill="FFFFFF"/>
        <w:spacing w:before="45" w:beforeAutospacing="0" w:after="45" w:afterAutospacing="0"/>
        <w:jc w:val="both"/>
        <w:rPr>
          <w:rFonts w:ascii="Arial" w:hAnsi="Arial" w:cs="Arial"/>
        </w:rPr>
      </w:pPr>
      <w:r w:rsidRPr="00DE18DA">
        <w:rPr>
          <w:rFonts w:ascii="Arial" w:hAnsi="Arial" w:cs="Arial"/>
        </w:rPr>
        <w:t xml:space="preserve">Atuação no setor de Maternidade da instituição, desenvolvendo atividades de assistência à gestante, parturiente e puérpera, além dos primeiros cuidados com o </w:t>
      </w:r>
      <w:r w:rsidR="00DF7C6B" w:rsidRPr="00DE18DA">
        <w:rPr>
          <w:rFonts w:ascii="Arial" w:hAnsi="Arial" w:cs="Arial"/>
        </w:rPr>
        <w:t>recém-nascido</w:t>
      </w:r>
      <w:r w:rsidRPr="00DE18DA">
        <w:rPr>
          <w:rFonts w:ascii="Arial" w:hAnsi="Arial" w:cs="Arial"/>
        </w:rPr>
        <w:t xml:space="preserve">, promovendo uma assistência pautada nas normas e rotinas preconizadas pelo Ministério da Saúde para o desfecho do parto humanizado e sem distócia, com o auxílio de ferramentas como Partograma e técnicas não farmacológicas de alívio da dor. Auxílio na coordenação da equipe de enfermagem, dimensionamento de pessoal e material, interação com a equipe multiprofissional, pacientes e familiares. Organização e planejamento de grupos de promoção a saúde. </w:t>
      </w:r>
      <w:r w:rsidR="00DF7C6B">
        <w:rPr>
          <w:rFonts w:ascii="Arial" w:hAnsi="Arial" w:cs="Arial"/>
        </w:rPr>
        <w:t>Realização de Triagem através do protocolo de Manchester.</w:t>
      </w:r>
    </w:p>
    <w:p w:rsidR="0069540C" w:rsidRPr="00DE18DA" w:rsidRDefault="0069540C" w:rsidP="001D73E4">
      <w:pPr>
        <w:pStyle w:val="Ttulo5"/>
        <w:shd w:val="clear" w:color="auto" w:fill="FFFFFF"/>
        <w:spacing w:before="225" w:beforeAutospacing="0" w:after="0" w:afterAutospacing="0"/>
        <w:jc w:val="both"/>
        <w:rPr>
          <w:rFonts w:ascii="Arial" w:hAnsi="Arial" w:cs="Arial"/>
          <w:sz w:val="24"/>
          <w:szCs w:val="24"/>
        </w:rPr>
      </w:pPr>
      <w:r w:rsidRPr="00DE18DA">
        <w:rPr>
          <w:rFonts w:ascii="Arial" w:hAnsi="Arial" w:cs="Arial"/>
          <w:sz w:val="24"/>
          <w:szCs w:val="24"/>
        </w:rPr>
        <w:t>Hospital IPSEMG</w:t>
      </w:r>
    </w:p>
    <w:p w:rsidR="0069540C" w:rsidRPr="00DE18DA" w:rsidRDefault="0069540C" w:rsidP="001D73E4">
      <w:pPr>
        <w:pStyle w:val="jsx-2908467303"/>
        <w:shd w:val="clear" w:color="auto" w:fill="FFFFFF"/>
        <w:spacing w:before="45" w:beforeAutospacing="0" w:after="45" w:afterAutospacing="0"/>
        <w:jc w:val="both"/>
        <w:rPr>
          <w:rFonts w:ascii="Arial" w:hAnsi="Arial" w:cs="Arial"/>
        </w:rPr>
      </w:pPr>
      <w:r w:rsidRPr="00DE18DA">
        <w:rPr>
          <w:rFonts w:ascii="Arial" w:hAnsi="Arial" w:cs="Arial"/>
        </w:rPr>
        <w:t>Academica de Enfermagem - Agosto/2018 a Setembro/2018</w:t>
      </w:r>
    </w:p>
    <w:p w:rsidR="0069540C" w:rsidRPr="00DE18DA" w:rsidRDefault="0069540C" w:rsidP="001D73E4">
      <w:pPr>
        <w:pStyle w:val="jsx-2908467303"/>
        <w:shd w:val="clear" w:color="auto" w:fill="FFFFFF"/>
        <w:spacing w:before="45" w:beforeAutospacing="0" w:after="45" w:afterAutospacing="0"/>
        <w:jc w:val="both"/>
        <w:rPr>
          <w:rFonts w:ascii="Arial" w:hAnsi="Arial" w:cs="Arial"/>
        </w:rPr>
      </w:pPr>
      <w:r w:rsidRPr="00DE18DA">
        <w:rPr>
          <w:rFonts w:ascii="Arial" w:hAnsi="Arial" w:cs="Arial"/>
        </w:rPr>
        <w:t xml:space="preserve">Atuação na equipe de enfermagem no setor de </w:t>
      </w:r>
      <w:r w:rsidR="001D73E4" w:rsidRPr="00DE18DA">
        <w:rPr>
          <w:rFonts w:ascii="Arial" w:hAnsi="Arial" w:cs="Arial"/>
        </w:rPr>
        <w:t>clínica</w:t>
      </w:r>
      <w:r w:rsidRPr="00DE18DA">
        <w:rPr>
          <w:rFonts w:ascii="Arial" w:hAnsi="Arial" w:cs="Arial"/>
        </w:rPr>
        <w:t xml:space="preserve"> médica e cirúrgica, interação com equipe multidisciplinar; Desenvolvimento de atividades de assistência de enfermagem em situações clínicas, pré e pós cirúrgicas, tais como: Punção de acesso venoso periférico, banhos de leito e aspersão, realização de curativos utilizando coberturas; Sondagem Vesical de demora e Alívio, Sondagem Nasogástrica, realização de exame de </w:t>
      </w:r>
      <w:r w:rsidR="001D73E4">
        <w:rPr>
          <w:rFonts w:ascii="Arial" w:hAnsi="Arial" w:cs="Arial"/>
        </w:rPr>
        <w:t>e</w:t>
      </w:r>
      <w:r w:rsidRPr="00DE18DA">
        <w:rPr>
          <w:rFonts w:ascii="Arial" w:hAnsi="Arial" w:cs="Arial"/>
        </w:rPr>
        <w:t>letrocardiograma;</w:t>
      </w:r>
      <w:r w:rsidR="001D73E4">
        <w:rPr>
          <w:rFonts w:ascii="Arial" w:hAnsi="Arial" w:cs="Arial"/>
        </w:rPr>
        <w:t xml:space="preserve"> </w:t>
      </w:r>
      <w:r w:rsidRPr="00DE18DA">
        <w:rPr>
          <w:rFonts w:ascii="Arial" w:hAnsi="Arial" w:cs="Arial"/>
        </w:rPr>
        <w:t>Administração de medicações; Corrida de leito, Exame físico; Diagnóstico, Planejamento e Prescrição de Enfermagem; Evolução em prontuário; participação em organização do serviço e coordenação da equipe de enfermagem.</w:t>
      </w:r>
    </w:p>
    <w:p w:rsidR="0069540C" w:rsidRPr="00DE18DA" w:rsidRDefault="0069540C" w:rsidP="001D73E4">
      <w:pPr>
        <w:pStyle w:val="Ttulo5"/>
        <w:shd w:val="clear" w:color="auto" w:fill="FFFFFF"/>
        <w:spacing w:before="225" w:beforeAutospacing="0" w:after="0" w:afterAutospacing="0"/>
        <w:jc w:val="both"/>
        <w:rPr>
          <w:rFonts w:ascii="Arial" w:hAnsi="Arial" w:cs="Arial"/>
          <w:sz w:val="24"/>
          <w:szCs w:val="24"/>
        </w:rPr>
      </w:pPr>
      <w:r w:rsidRPr="00DE18DA">
        <w:rPr>
          <w:rFonts w:ascii="Arial" w:hAnsi="Arial" w:cs="Arial"/>
          <w:sz w:val="24"/>
          <w:szCs w:val="24"/>
        </w:rPr>
        <w:t>CERSAM- Barreiro</w:t>
      </w:r>
    </w:p>
    <w:p w:rsidR="0069540C" w:rsidRPr="00DE18DA" w:rsidRDefault="0069540C" w:rsidP="001D73E4">
      <w:pPr>
        <w:pStyle w:val="jsx-2908467303"/>
        <w:shd w:val="clear" w:color="auto" w:fill="FFFFFF"/>
        <w:spacing w:before="45" w:beforeAutospacing="0" w:after="45" w:afterAutospacing="0"/>
        <w:jc w:val="both"/>
        <w:rPr>
          <w:rFonts w:ascii="Arial" w:hAnsi="Arial" w:cs="Arial"/>
        </w:rPr>
      </w:pPr>
      <w:r w:rsidRPr="00DE18DA">
        <w:rPr>
          <w:rFonts w:ascii="Arial" w:hAnsi="Arial" w:cs="Arial"/>
        </w:rPr>
        <w:t>Acadêmica de Enfermagem - Fevereiro/2018 a Junho/2018</w:t>
      </w:r>
    </w:p>
    <w:p w:rsidR="0069540C" w:rsidRDefault="0069540C" w:rsidP="001D73E4">
      <w:pPr>
        <w:pStyle w:val="jsx-2908467303"/>
        <w:shd w:val="clear" w:color="auto" w:fill="FFFFFF"/>
        <w:spacing w:before="45" w:beforeAutospacing="0" w:after="45" w:afterAutospacing="0"/>
        <w:jc w:val="both"/>
        <w:rPr>
          <w:rFonts w:ascii="Arial" w:hAnsi="Arial" w:cs="Arial"/>
        </w:rPr>
      </w:pPr>
      <w:r w:rsidRPr="00DE18DA">
        <w:rPr>
          <w:rFonts w:ascii="Arial" w:hAnsi="Arial" w:cs="Arial"/>
        </w:rPr>
        <w:t>Atuação junto a equipe multidisciplinar do campo, participação em reuniões, rodas de conversa com pacientes e profissionais da saúde, promoção e participação em terapias ocupacionais, consultas de enfermagem voltadas para o paciente em sofrimento psíquico. Aplicação da Sistematização da Assistência de Enfermagem, auxílio na coordenação da equipe de enfermagem, realização de atividades assitenciais, administração de medicações, auxílio e promoção de cuidados de higiene para com os pacientes, coleta de exames, admissão de pacientes, escuta qualificada, encaminhamento a outros profissionais quando necessário.</w:t>
      </w:r>
    </w:p>
    <w:p w:rsidR="00A32ADF" w:rsidRPr="00DE18DA" w:rsidRDefault="00A32ADF" w:rsidP="001D73E4">
      <w:pPr>
        <w:pStyle w:val="jsx-2908467303"/>
        <w:shd w:val="clear" w:color="auto" w:fill="FFFFFF"/>
        <w:spacing w:before="45" w:beforeAutospacing="0" w:after="45" w:afterAutospacing="0"/>
        <w:jc w:val="both"/>
        <w:rPr>
          <w:rFonts w:ascii="Arial" w:hAnsi="Arial" w:cs="Arial"/>
        </w:rPr>
      </w:pPr>
    </w:p>
    <w:p w:rsidR="0069540C" w:rsidRPr="00DE18DA" w:rsidRDefault="0069540C" w:rsidP="001D73E4">
      <w:pPr>
        <w:pStyle w:val="Ttulo5"/>
        <w:shd w:val="clear" w:color="auto" w:fill="FFFFFF"/>
        <w:spacing w:before="225" w:beforeAutospacing="0" w:after="0" w:afterAutospacing="0"/>
        <w:jc w:val="both"/>
        <w:rPr>
          <w:rFonts w:ascii="Arial" w:hAnsi="Arial" w:cs="Arial"/>
          <w:sz w:val="24"/>
          <w:szCs w:val="24"/>
        </w:rPr>
      </w:pPr>
      <w:r w:rsidRPr="00DE18DA">
        <w:rPr>
          <w:rFonts w:ascii="Arial" w:hAnsi="Arial" w:cs="Arial"/>
          <w:sz w:val="24"/>
          <w:szCs w:val="24"/>
        </w:rPr>
        <w:lastRenderedPageBreak/>
        <w:t>Centro de Saúde Carlos Renato Dias</w:t>
      </w:r>
    </w:p>
    <w:p w:rsidR="0069540C" w:rsidRPr="00DE18DA" w:rsidRDefault="0069540C" w:rsidP="001D73E4">
      <w:pPr>
        <w:pStyle w:val="jsx-2908467303"/>
        <w:shd w:val="clear" w:color="auto" w:fill="FFFFFF"/>
        <w:spacing w:before="45" w:beforeAutospacing="0" w:after="45" w:afterAutospacing="0"/>
        <w:jc w:val="both"/>
        <w:rPr>
          <w:rFonts w:ascii="Arial" w:hAnsi="Arial" w:cs="Arial"/>
        </w:rPr>
      </w:pPr>
      <w:r w:rsidRPr="00DE18DA">
        <w:rPr>
          <w:rFonts w:ascii="Arial" w:hAnsi="Arial" w:cs="Arial"/>
        </w:rPr>
        <w:t>Academica de Enfermagem - Fevereiro/2018 a Junho/2018</w:t>
      </w:r>
    </w:p>
    <w:p w:rsidR="0069540C" w:rsidRDefault="0069540C" w:rsidP="001D73E4">
      <w:pPr>
        <w:pStyle w:val="jsx-2908467303"/>
        <w:shd w:val="clear" w:color="auto" w:fill="FFFFFF"/>
        <w:spacing w:before="45" w:beforeAutospacing="0" w:after="45" w:afterAutospacing="0"/>
        <w:jc w:val="both"/>
        <w:rPr>
          <w:rFonts w:ascii="Arial" w:hAnsi="Arial" w:cs="Arial"/>
        </w:rPr>
      </w:pPr>
      <w:r w:rsidRPr="00DE18DA">
        <w:rPr>
          <w:rFonts w:ascii="Arial" w:hAnsi="Arial" w:cs="Arial"/>
        </w:rPr>
        <w:t>Práticas de enfermagem baseada em evidências científicas no âmbito da Atenção Primária a Saúde.Utilizando a Sistematização da Assistência de Enfermagem foram promovidas ações de promoção, proteção e recuperação da saúde, próprias da Atenção Primária voltadas para o público: Adulto; Mulher/ Gestante; Criança e Idoso, em todos os seus ciclos vitais e necessidades básicas. Organização de grupos de planejamento familiar e idosos, bem como participação em atividades de coordenação de enfermagem, escalas, organização do fluxo e processo de trabalho, reuniões de equipe. Implantação do diagnóstico situacional da unidade; Sugestões de implantação de processos de trabalho visando a melhoria da assistência e do trabalho de enfermagem.</w:t>
      </w:r>
    </w:p>
    <w:p w:rsidR="00273B2B" w:rsidRPr="00DE18DA" w:rsidRDefault="00273B2B" w:rsidP="001D73E4">
      <w:pPr>
        <w:pStyle w:val="Ttulo5"/>
        <w:shd w:val="clear" w:color="auto" w:fill="FFFFFF"/>
        <w:spacing w:before="225" w:beforeAutospacing="0" w:after="0" w:afterAutospacing="0"/>
        <w:jc w:val="both"/>
        <w:rPr>
          <w:rFonts w:ascii="Arial" w:hAnsi="Arial" w:cs="Arial"/>
          <w:sz w:val="24"/>
          <w:szCs w:val="24"/>
        </w:rPr>
      </w:pPr>
      <w:r w:rsidRPr="00DE18DA">
        <w:rPr>
          <w:rFonts w:ascii="Arial" w:hAnsi="Arial" w:cs="Arial"/>
          <w:sz w:val="24"/>
          <w:szCs w:val="24"/>
        </w:rPr>
        <w:t>Ferrous Resources do Brasil</w:t>
      </w:r>
    </w:p>
    <w:p w:rsidR="00273B2B" w:rsidRPr="00DE18DA" w:rsidRDefault="00273B2B" w:rsidP="001D73E4">
      <w:pPr>
        <w:pStyle w:val="jsx-2908467303"/>
        <w:shd w:val="clear" w:color="auto" w:fill="FFFFFF"/>
        <w:spacing w:before="45" w:beforeAutospacing="0" w:after="45" w:afterAutospacing="0"/>
        <w:jc w:val="both"/>
        <w:rPr>
          <w:rFonts w:ascii="Arial" w:hAnsi="Arial" w:cs="Arial"/>
        </w:rPr>
      </w:pPr>
      <w:r w:rsidRPr="00DE18DA">
        <w:rPr>
          <w:rFonts w:ascii="Arial" w:hAnsi="Arial" w:cs="Arial"/>
        </w:rPr>
        <w:t>Técnico de Enfermagem do Trabalho desde Julho/2017</w:t>
      </w:r>
    </w:p>
    <w:p w:rsidR="00273B2B" w:rsidRPr="00DE18DA" w:rsidRDefault="00273B2B" w:rsidP="001D73E4">
      <w:pPr>
        <w:pStyle w:val="jsx-2908467303"/>
        <w:shd w:val="clear" w:color="auto" w:fill="FFFFFF"/>
        <w:spacing w:before="45" w:beforeAutospacing="0" w:after="45" w:afterAutospacing="0"/>
        <w:jc w:val="both"/>
        <w:rPr>
          <w:rFonts w:ascii="Arial" w:hAnsi="Arial" w:cs="Arial"/>
        </w:rPr>
      </w:pPr>
      <w:r w:rsidRPr="00DE18DA">
        <w:rPr>
          <w:rFonts w:ascii="Arial" w:hAnsi="Arial" w:cs="Arial"/>
        </w:rPr>
        <w:t>Cuidados assistenciais de suporte básico de saúde atendimento de primeiros socorros a emergências e urgências encaminhamento de colaboradores para exames ocupacionais seguindo os parâmetros da NR 7 realização de estatísticas com base em estudos relacionados a grupos determinados controle de absenteísmo Inspeções de saúde realização de treinamentos introdutórios e de primeiros socorros participação em brigada de incêndio e em grupo de condutores de veículos de emergência (com curso de especialização pelo DETRAN-MG) realização e participação em palestras e campanhas que visam prevenção e promoção da saúde dos trabalhadores auxilio na elaboração do PEM ( Plano de Emergência Médica) e divulgação do mesmo realização de DDS arquivo de prontuários elaboração e atualização de planilhas e gráficos.Elaboração de Relatório Anual do PCMSO. Reciclagem em Primeiros socorros.</w:t>
      </w:r>
    </w:p>
    <w:p w:rsidR="00E150C4" w:rsidRPr="00DE18DA" w:rsidRDefault="00E150C4" w:rsidP="001D73E4">
      <w:pPr>
        <w:pStyle w:val="Ttulo5"/>
        <w:shd w:val="clear" w:color="auto" w:fill="FFFFFF"/>
        <w:spacing w:before="225" w:beforeAutospacing="0" w:after="0" w:afterAutospacing="0"/>
        <w:jc w:val="both"/>
        <w:rPr>
          <w:rFonts w:ascii="Arial" w:hAnsi="Arial" w:cs="Arial"/>
          <w:sz w:val="24"/>
          <w:szCs w:val="24"/>
        </w:rPr>
      </w:pPr>
      <w:r w:rsidRPr="00DE18DA">
        <w:rPr>
          <w:rFonts w:ascii="Arial" w:hAnsi="Arial" w:cs="Arial"/>
          <w:sz w:val="24"/>
          <w:szCs w:val="24"/>
        </w:rPr>
        <w:t>SAMU- Cisurg-Oeste</w:t>
      </w:r>
    </w:p>
    <w:p w:rsidR="00E150C4" w:rsidRPr="00DE18DA" w:rsidRDefault="00E150C4" w:rsidP="001D73E4">
      <w:pPr>
        <w:pStyle w:val="jsx-2908467303"/>
        <w:shd w:val="clear" w:color="auto" w:fill="FFFFFF"/>
        <w:spacing w:before="45" w:beforeAutospacing="0" w:after="45" w:afterAutospacing="0"/>
        <w:jc w:val="both"/>
        <w:rPr>
          <w:rFonts w:ascii="Arial" w:hAnsi="Arial" w:cs="Arial"/>
        </w:rPr>
      </w:pPr>
      <w:r w:rsidRPr="00DE18DA">
        <w:rPr>
          <w:rFonts w:ascii="Arial" w:hAnsi="Arial" w:cs="Arial"/>
        </w:rPr>
        <w:t>Técnico em Enfermagem: Junho/2017 Julho 2017</w:t>
      </w:r>
    </w:p>
    <w:p w:rsidR="00E150C4" w:rsidRPr="00DE18DA" w:rsidRDefault="00E150C4" w:rsidP="001D73E4">
      <w:pPr>
        <w:pStyle w:val="jsx-2908467303"/>
        <w:shd w:val="clear" w:color="auto" w:fill="FFFFFF"/>
        <w:spacing w:before="45" w:beforeAutospacing="0" w:after="45" w:afterAutospacing="0"/>
        <w:jc w:val="both"/>
        <w:rPr>
          <w:rFonts w:ascii="Arial" w:hAnsi="Arial" w:cs="Arial"/>
        </w:rPr>
      </w:pPr>
      <w:r w:rsidRPr="00DE18DA">
        <w:rPr>
          <w:rFonts w:ascii="Arial" w:hAnsi="Arial" w:cs="Arial"/>
        </w:rPr>
        <w:t xml:space="preserve"> Atendimentos pré-hospitalar de diversas naturezas, vítimas de trauma, acidentes, quedas, pacientes clínicos instáveis que necessitem de atendimento especializado de emergência, transferências inter-hospitalares, participação em treinamentos internos voltados para APH (atendimento pré-hospitalar).</w:t>
      </w:r>
    </w:p>
    <w:p w:rsidR="0069540C" w:rsidRPr="00DE18DA" w:rsidRDefault="0069540C" w:rsidP="001D73E4">
      <w:pPr>
        <w:pStyle w:val="Ttulo5"/>
        <w:shd w:val="clear" w:color="auto" w:fill="FFFFFF"/>
        <w:spacing w:before="225" w:beforeAutospacing="0" w:after="0" w:afterAutospacing="0"/>
        <w:jc w:val="both"/>
        <w:rPr>
          <w:rFonts w:ascii="Arial" w:hAnsi="Arial" w:cs="Arial"/>
          <w:sz w:val="24"/>
          <w:szCs w:val="24"/>
        </w:rPr>
      </w:pPr>
      <w:r w:rsidRPr="00DE18DA">
        <w:rPr>
          <w:rFonts w:ascii="Arial" w:hAnsi="Arial" w:cs="Arial"/>
          <w:sz w:val="24"/>
          <w:szCs w:val="24"/>
        </w:rPr>
        <w:t>Vilma Alimentos</w:t>
      </w:r>
    </w:p>
    <w:p w:rsidR="0069540C" w:rsidRPr="00DE18DA" w:rsidRDefault="0069540C" w:rsidP="001D73E4">
      <w:pPr>
        <w:pStyle w:val="jsx-2908467303"/>
        <w:shd w:val="clear" w:color="auto" w:fill="FFFFFF"/>
        <w:spacing w:before="45" w:beforeAutospacing="0" w:after="45" w:afterAutospacing="0"/>
        <w:jc w:val="both"/>
        <w:rPr>
          <w:rFonts w:ascii="Arial" w:hAnsi="Arial" w:cs="Arial"/>
        </w:rPr>
      </w:pPr>
      <w:r w:rsidRPr="00DE18DA">
        <w:rPr>
          <w:rFonts w:ascii="Arial" w:hAnsi="Arial" w:cs="Arial"/>
        </w:rPr>
        <w:t>Técnico de Enfermagem do Trabalho - Outubro/2015 a Maio/2017</w:t>
      </w:r>
    </w:p>
    <w:p w:rsidR="0069540C" w:rsidRDefault="0069540C" w:rsidP="001D73E4">
      <w:pPr>
        <w:pStyle w:val="jsx-2908467303"/>
        <w:shd w:val="clear" w:color="auto" w:fill="FFFFFF"/>
        <w:spacing w:before="45" w:beforeAutospacing="0" w:after="45" w:afterAutospacing="0"/>
        <w:jc w:val="both"/>
        <w:rPr>
          <w:rFonts w:ascii="Arial" w:hAnsi="Arial" w:cs="Arial"/>
        </w:rPr>
      </w:pPr>
      <w:r w:rsidRPr="00DE18DA">
        <w:rPr>
          <w:rFonts w:ascii="Arial" w:hAnsi="Arial" w:cs="Arial"/>
        </w:rPr>
        <w:t>Atendimento ás urgências e primeiros socorros em caso de acidentes, programação de exames ocupacionais, agendamento de perícias médicas, solicitação de recursos e prorrogação de benefícios. Lançamento de notas no sistema SAP. Compra de medicações e materiais de primeiros socorros. Ministração de curso introdutório admissional. Lançamento de exames no sistema RM. Organização de prontuários e do setor.Gestão de jovem aprendiz e estagiário.Realização de campanhas previstas no PCMSO.</w:t>
      </w:r>
    </w:p>
    <w:p w:rsidR="000B013F" w:rsidRDefault="000B013F" w:rsidP="001D73E4">
      <w:pPr>
        <w:pStyle w:val="jsx-2908467303"/>
        <w:shd w:val="clear" w:color="auto" w:fill="FFFFFF"/>
        <w:spacing w:before="45" w:beforeAutospacing="0" w:after="45" w:afterAutospacing="0"/>
        <w:jc w:val="both"/>
        <w:rPr>
          <w:rFonts w:ascii="Arial" w:hAnsi="Arial" w:cs="Arial"/>
        </w:rPr>
      </w:pPr>
    </w:p>
    <w:p w:rsidR="000B013F" w:rsidRDefault="000B013F" w:rsidP="001D73E4">
      <w:pPr>
        <w:pStyle w:val="jsx-2908467303"/>
        <w:shd w:val="clear" w:color="auto" w:fill="FFFFFF"/>
        <w:spacing w:before="45" w:beforeAutospacing="0" w:after="45" w:afterAutospacing="0"/>
        <w:jc w:val="both"/>
        <w:rPr>
          <w:rFonts w:ascii="Arial" w:hAnsi="Arial" w:cs="Arial"/>
        </w:rPr>
      </w:pPr>
    </w:p>
    <w:p w:rsidR="00091D5C" w:rsidRPr="00DE18DA" w:rsidRDefault="00091D5C" w:rsidP="001D73E4">
      <w:pPr>
        <w:pStyle w:val="jsx-2908467303"/>
        <w:shd w:val="clear" w:color="auto" w:fill="FFFFFF"/>
        <w:spacing w:before="45" w:beforeAutospacing="0" w:after="45" w:afterAutospacing="0"/>
        <w:jc w:val="both"/>
        <w:rPr>
          <w:rFonts w:ascii="Arial" w:hAnsi="Arial" w:cs="Arial"/>
        </w:rPr>
      </w:pPr>
    </w:p>
    <w:p w:rsidR="0069540C" w:rsidRPr="00DE18DA" w:rsidRDefault="0069540C" w:rsidP="001D73E4">
      <w:pPr>
        <w:pStyle w:val="Ttulo5"/>
        <w:shd w:val="clear" w:color="auto" w:fill="FFFFFF"/>
        <w:spacing w:before="225" w:beforeAutospacing="0" w:after="0" w:afterAutospacing="0"/>
        <w:jc w:val="both"/>
        <w:rPr>
          <w:rFonts w:ascii="Arial" w:hAnsi="Arial" w:cs="Arial"/>
          <w:sz w:val="24"/>
          <w:szCs w:val="24"/>
        </w:rPr>
      </w:pPr>
      <w:r w:rsidRPr="00DE18DA">
        <w:rPr>
          <w:rFonts w:ascii="Arial" w:hAnsi="Arial" w:cs="Arial"/>
          <w:sz w:val="24"/>
          <w:szCs w:val="24"/>
        </w:rPr>
        <w:lastRenderedPageBreak/>
        <w:t>Ferrous Resources do Brasil</w:t>
      </w:r>
    </w:p>
    <w:p w:rsidR="0069540C" w:rsidRPr="00DE18DA" w:rsidRDefault="0069540C" w:rsidP="001D73E4">
      <w:pPr>
        <w:pStyle w:val="jsx-2908467303"/>
        <w:shd w:val="clear" w:color="auto" w:fill="FFFFFF"/>
        <w:spacing w:before="45" w:beforeAutospacing="0" w:after="45" w:afterAutospacing="0"/>
        <w:jc w:val="both"/>
        <w:rPr>
          <w:rFonts w:ascii="Arial" w:hAnsi="Arial" w:cs="Arial"/>
        </w:rPr>
      </w:pPr>
      <w:r w:rsidRPr="00DE18DA">
        <w:rPr>
          <w:rFonts w:ascii="Arial" w:hAnsi="Arial" w:cs="Arial"/>
        </w:rPr>
        <w:t>Técnico de Enfermagem do Trabalho - Outubro/2012 a Março/2015</w:t>
      </w:r>
    </w:p>
    <w:p w:rsidR="0069540C" w:rsidRPr="00DE18DA" w:rsidRDefault="0069540C" w:rsidP="001D73E4">
      <w:pPr>
        <w:pStyle w:val="jsx-2908467303"/>
        <w:shd w:val="clear" w:color="auto" w:fill="FFFFFF"/>
        <w:spacing w:before="45" w:beforeAutospacing="0" w:after="45" w:afterAutospacing="0"/>
        <w:jc w:val="both"/>
        <w:rPr>
          <w:rFonts w:ascii="Arial" w:hAnsi="Arial" w:cs="Arial"/>
        </w:rPr>
      </w:pPr>
      <w:r w:rsidRPr="00DE18DA">
        <w:rPr>
          <w:rFonts w:ascii="Arial" w:hAnsi="Arial" w:cs="Arial"/>
        </w:rPr>
        <w:t>Cuidados assistenciais de suporte básico de saúde atendimento de primeiros socorros a emergências e urgências encaminhamento de colaboradores para exames ocupacionais seguindo os parametros da NR 7 realização de estatísticas com base em estudos relacionados á grupos determinados controle de absenteísmo Inspeções de saúde realização de treinamentos introdutórios e de primeiros socorros participação em brigada de incêndio e em grupo de condutores de veiculos de emergência (com curso de especialização pelo DETRAN-MG) realização e participação em palestras e campanhas que visam prevenção e promoção da saúde dos trabalhadores auxilio na elaboração do PEM ( Plano de Emergencia Médica) e divulgação do mesmo realização de DDS arquivo de prontuários elaboração e atualização de planilhas e gráficos.</w:t>
      </w:r>
    </w:p>
    <w:p w:rsidR="0069540C" w:rsidRPr="00DE18DA" w:rsidRDefault="0069540C" w:rsidP="001D73E4">
      <w:pPr>
        <w:pStyle w:val="Ttulo5"/>
        <w:shd w:val="clear" w:color="auto" w:fill="FFFFFF"/>
        <w:spacing w:before="225" w:beforeAutospacing="0" w:after="0" w:afterAutospacing="0"/>
        <w:jc w:val="both"/>
        <w:rPr>
          <w:rFonts w:ascii="Arial" w:hAnsi="Arial" w:cs="Arial"/>
          <w:sz w:val="24"/>
          <w:szCs w:val="24"/>
        </w:rPr>
      </w:pPr>
      <w:r w:rsidRPr="00DE18DA">
        <w:rPr>
          <w:rFonts w:ascii="Arial" w:hAnsi="Arial" w:cs="Arial"/>
          <w:sz w:val="24"/>
          <w:szCs w:val="24"/>
        </w:rPr>
        <w:t>Egesa Engenharia S/A</w:t>
      </w:r>
    </w:p>
    <w:p w:rsidR="0069540C" w:rsidRPr="00DE18DA" w:rsidRDefault="0069540C" w:rsidP="001D73E4">
      <w:pPr>
        <w:pStyle w:val="jsx-2908467303"/>
        <w:shd w:val="clear" w:color="auto" w:fill="FFFFFF"/>
        <w:spacing w:before="45" w:beforeAutospacing="0" w:after="45" w:afterAutospacing="0"/>
        <w:jc w:val="both"/>
        <w:rPr>
          <w:rFonts w:ascii="Arial" w:hAnsi="Arial" w:cs="Arial"/>
        </w:rPr>
      </w:pPr>
      <w:r w:rsidRPr="00DE18DA">
        <w:rPr>
          <w:rFonts w:ascii="Arial" w:hAnsi="Arial" w:cs="Arial"/>
        </w:rPr>
        <w:t>Técnico de Enfermagem do Trabalho - Junho/2010 a Outubro/2012</w:t>
      </w:r>
    </w:p>
    <w:p w:rsidR="0069540C" w:rsidRPr="00DE18DA" w:rsidRDefault="0069540C" w:rsidP="001D73E4">
      <w:pPr>
        <w:pStyle w:val="jsx-2908467303"/>
        <w:shd w:val="clear" w:color="auto" w:fill="FFFFFF"/>
        <w:spacing w:before="45" w:beforeAutospacing="0" w:after="45" w:afterAutospacing="0"/>
        <w:jc w:val="both"/>
        <w:rPr>
          <w:rFonts w:ascii="Arial" w:hAnsi="Arial" w:cs="Arial"/>
        </w:rPr>
      </w:pPr>
      <w:r w:rsidRPr="00DE18DA">
        <w:rPr>
          <w:rFonts w:ascii="Arial" w:hAnsi="Arial" w:cs="Arial"/>
        </w:rPr>
        <w:t>Realizacao de DDS, Inspeções em kit de emergência medica, organização de prontuários médicos, agendamento de consultas ocupacionais, acompanhamento de afastados, atendimento as emergências,desenvolvimento e atualização de planilhas em excel para controle de absenteismo e de periodicos semestrais e anuais, atendimentos de enfermagem, encaminhamento para exames ocupacionais previstos na NR7, vivência em mobilização e desmobilização em Obras Vale.</w:t>
      </w:r>
    </w:p>
    <w:p w:rsidR="0069540C" w:rsidRPr="00DE18DA" w:rsidRDefault="0069540C" w:rsidP="001D73E4">
      <w:pPr>
        <w:pStyle w:val="Ttulo5"/>
        <w:shd w:val="clear" w:color="auto" w:fill="FFFFFF"/>
        <w:spacing w:before="225" w:beforeAutospacing="0" w:after="0" w:afterAutospacing="0"/>
        <w:jc w:val="both"/>
        <w:rPr>
          <w:rFonts w:ascii="Arial" w:hAnsi="Arial" w:cs="Arial"/>
          <w:sz w:val="24"/>
          <w:szCs w:val="24"/>
        </w:rPr>
      </w:pPr>
      <w:r w:rsidRPr="00DE18DA">
        <w:rPr>
          <w:rFonts w:ascii="Arial" w:hAnsi="Arial" w:cs="Arial"/>
          <w:sz w:val="24"/>
          <w:szCs w:val="24"/>
        </w:rPr>
        <w:t>Santa Casa de Misericórdia de Barbacena</w:t>
      </w:r>
    </w:p>
    <w:p w:rsidR="0069540C" w:rsidRPr="00DE18DA" w:rsidRDefault="0069540C" w:rsidP="001D73E4">
      <w:pPr>
        <w:pStyle w:val="jsx-2908467303"/>
        <w:shd w:val="clear" w:color="auto" w:fill="FFFFFF"/>
        <w:spacing w:before="45" w:beforeAutospacing="0" w:after="45" w:afterAutospacing="0"/>
        <w:jc w:val="both"/>
        <w:rPr>
          <w:rFonts w:ascii="Arial" w:hAnsi="Arial" w:cs="Arial"/>
        </w:rPr>
      </w:pPr>
      <w:r w:rsidRPr="00DE18DA">
        <w:rPr>
          <w:rFonts w:ascii="Arial" w:hAnsi="Arial" w:cs="Arial"/>
        </w:rPr>
        <w:t>Técnico de Enfermagem - Fevereiro/2009 a Junho/2010</w:t>
      </w:r>
    </w:p>
    <w:p w:rsidR="0069540C" w:rsidRPr="00DE18DA" w:rsidRDefault="0069540C" w:rsidP="001D73E4">
      <w:pPr>
        <w:pStyle w:val="jsx-2908467303"/>
        <w:shd w:val="clear" w:color="auto" w:fill="FFFFFF"/>
        <w:spacing w:before="45" w:beforeAutospacing="0" w:after="45" w:afterAutospacing="0"/>
        <w:jc w:val="both"/>
        <w:rPr>
          <w:rFonts w:ascii="Arial" w:hAnsi="Arial" w:cs="Arial"/>
        </w:rPr>
      </w:pPr>
      <w:r w:rsidRPr="00DE18DA">
        <w:rPr>
          <w:rFonts w:ascii="Arial" w:hAnsi="Arial" w:cs="Arial"/>
        </w:rPr>
        <w:t>Atuação nas clinicas neurocirurgica, ortopédica, PA adulto e infantil e clinica médica sendo responsável por todos os procedimentos básicos de enfermagem dentre eles banhos de leito e aspersão, curativos, administração de medicamentos por via oral, venosa e intramuscular, punção venosa, relatórios de enfermagem.</w:t>
      </w:r>
    </w:p>
    <w:p w:rsidR="0069540C" w:rsidRPr="000B013F" w:rsidRDefault="0069540C" w:rsidP="001D73E4">
      <w:pPr>
        <w:pStyle w:val="Ttulo3"/>
        <w:shd w:val="clear" w:color="auto" w:fill="FFFFFF"/>
        <w:spacing w:before="450" w:after="300"/>
        <w:jc w:val="both"/>
        <w:rPr>
          <w:rFonts w:ascii="Arial" w:hAnsi="Arial" w:cs="Arial"/>
          <w:b/>
          <w:color w:val="auto"/>
        </w:rPr>
      </w:pPr>
      <w:r w:rsidRPr="000B013F">
        <w:rPr>
          <w:rFonts w:ascii="Arial" w:hAnsi="Arial" w:cs="Arial"/>
          <w:b/>
          <w:color w:val="auto"/>
        </w:rPr>
        <w:t>Informações complementares</w:t>
      </w:r>
    </w:p>
    <w:p w:rsidR="0069540C" w:rsidRPr="00DE18DA" w:rsidRDefault="0069540C" w:rsidP="001D73E4">
      <w:pPr>
        <w:pStyle w:val="jsx-2908467303"/>
        <w:shd w:val="clear" w:color="auto" w:fill="FFFFFF"/>
        <w:spacing w:before="45" w:beforeAutospacing="0" w:after="45" w:afterAutospacing="0"/>
        <w:jc w:val="both"/>
        <w:rPr>
          <w:rFonts w:ascii="Arial" w:hAnsi="Arial" w:cs="Arial"/>
        </w:rPr>
      </w:pPr>
      <w:r w:rsidRPr="00DE18DA">
        <w:rPr>
          <w:rFonts w:ascii="Arial" w:hAnsi="Arial" w:cs="Arial"/>
        </w:rPr>
        <w:t xml:space="preserve">Trabalho de TCC realizado em uma Instituição de Saúde da Rede Privada de Belo Horizonte, com o título de: Implementação da escala de Braden Q Neo em uma Unidade de Cuidados Progressivos Neonatais. Realizado estudos clínicos </w:t>
      </w:r>
      <w:r w:rsidR="00E150C4" w:rsidRPr="00DE18DA">
        <w:rPr>
          <w:rFonts w:ascii="Arial" w:hAnsi="Arial" w:cs="Arial"/>
        </w:rPr>
        <w:t>(mini</w:t>
      </w:r>
      <w:r w:rsidRPr="00DE18DA">
        <w:rPr>
          <w:rFonts w:ascii="Arial" w:hAnsi="Arial" w:cs="Arial"/>
        </w:rPr>
        <w:t xml:space="preserve"> estágios) em áreas de gestão no âmbito da saúde pública e hospitalar, Bloco cirúrgico e Unidades de Urgência e Emergência e Instituição de Longa </w:t>
      </w:r>
      <w:r w:rsidR="00E150C4" w:rsidRPr="00DE18DA">
        <w:rPr>
          <w:rFonts w:ascii="Arial" w:hAnsi="Arial" w:cs="Arial"/>
        </w:rPr>
        <w:t>p</w:t>
      </w:r>
      <w:r w:rsidRPr="00DE18DA">
        <w:rPr>
          <w:rFonts w:ascii="Arial" w:hAnsi="Arial" w:cs="Arial"/>
        </w:rPr>
        <w:t xml:space="preserve">ermanência para </w:t>
      </w:r>
      <w:r w:rsidR="00E150C4" w:rsidRPr="00DE18DA">
        <w:rPr>
          <w:rFonts w:ascii="Arial" w:hAnsi="Arial" w:cs="Arial"/>
        </w:rPr>
        <w:t>i</w:t>
      </w:r>
      <w:r w:rsidRPr="00DE18DA">
        <w:rPr>
          <w:rFonts w:ascii="Arial" w:hAnsi="Arial" w:cs="Arial"/>
        </w:rPr>
        <w:t>dosos</w:t>
      </w:r>
      <w:r w:rsidR="00E150C4" w:rsidRPr="00DE18DA">
        <w:rPr>
          <w:rFonts w:ascii="Arial" w:hAnsi="Arial" w:cs="Arial"/>
        </w:rPr>
        <w:t xml:space="preserve"> (ILPI)</w:t>
      </w:r>
      <w:r w:rsidRPr="00DE18DA">
        <w:rPr>
          <w:rFonts w:ascii="Arial" w:hAnsi="Arial" w:cs="Arial"/>
        </w:rPr>
        <w:t>. Trabalhos integrados ao longo da graduação abordando temas pertinentes à área, sendo alguns: Malária, Pacientes psiquiátricos em situação de rua; Musicoterapia na enfermagem; Microbiologia aplicada a enfermagem, Segurança do Paciente entre outros.</w:t>
      </w:r>
    </w:p>
    <w:p w:rsidR="0056189C" w:rsidRDefault="0056189C" w:rsidP="001D73E4">
      <w:pPr>
        <w:spacing w:after="0" w:line="300" w:lineRule="atLeast"/>
        <w:jc w:val="both"/>
        <w:rPr>
          <w:rFonts w:ascii="Arial" w:eastAsia="Times New Roman" w:hAnsi="Arial" w:cs="Arial"/>
          <w:b/>
          <w:sz w:val="24"/>
          <w:szCs w:val="24"/>
          <w:lang w:eastAsia="pt-BR"/>
        </w:rPr>
      </w:pPr>
    </w:p>
    <w:p w:rsidR="000B013F" w:rsidRDefault="000B013F" w:rsidP="001D73E4">
      <w:pPr>
        <w:spacing w:after="0" w:line="300" w:lineRule="atLeast"/>
        <w:jc w:val="both"/>
        <w:rPr>
          <w:rFonts w:ascii="Arial" w:eastAsia="Times New Roman" w:hAnsi="Arial" w:cs="Arial"/>
          <w:b/>
          <w:sz w:val="24"/>
          <w:szCs w:val="24"/>
          <w:lang w:eastAsia="pt-BR"/>
        </w:rPr>
      </w:pPr>
    </w:p>
    <w:p w:rsidR="000B013F" w:rsidRDefault="000B013F" w:rsidP="001D73E4">
      <w:pPr>
        <w:spacing w:after="0" w:line="300" w:lineRule="atLeast"/>
        <w:jc w:val="both"/>
        <w:rPr>
          <w:rFonts w:ascii="Arial" w:eastAsia="Times New Roman" w:hAnsi="Arial" w:cs="Arial"/>
          <w:b/>
          <w:sz w:val="24"/>
          <w:szCs w:val="24"/>
          <w:lang w:eastAsia="pt-BR"/>
        </w:rPr>
      </w:pPr>
    </w:p>
    <w:p w:rsidR="000B013F" w:rsidRDefault="000B013F" w:rsidP="001D73E4">
      <w:pPr>
        <w:spacing w:after="0" w:line="300" w:lineRule="atLeast"/>
        <w:jc w:val="both"/>
        <w:rPr>
          <w:rFonts w:ascii="Arial" w:eastAsia="Times New Roman" w:hAnsi="Arial" w:cs="Arial"/>
          <w:b/>
          <w:sz w:val="24"/>
          <w:szCs w:val="24"/>
          <w:lang w:eastAsia="pt-BR"/>
        </w:rPr>
      </w:pPr>
    </w:p>
    <w:p w:rsidR="00633AB0" w:rsidRDefault="00633AB0" w:rsidP="001D73E4">
      <w:pPr>
        <w:spacing w:after="0" w:line="300" w:lineRule="atLeast"/>
        <w:jc w:val="both"/>
        <w:rPr>
          <w:rFonts w:ascii="Arial" w:eastAsia="Times New Roman" w:hAnsi="Arial" w:cs="Arial"/>
          <w:b/>
          <w:sz w:val="24"/>
          <w:szCs w:val="24"/>
          <w:lang w:eastAsia="pt-BR"/>
        </w:rPr>
      </w:pPr>
    </w:p>
    <w:p w:rsidR="000B013F" w:rsidRDefault="000B013F" w:rsidP="001D73E4">
      <w:pPr>
        <w:spacing w:after="0" w:line="300" w:lineRule="atLeast"/>
        <w:jc w:val="both"/>
        <w:rPr>
          <w:rFonts w:ascii="Arial" w:eastAsia="Times New Roman" w:hAnsi="Arial" w:cs="Arial"/>
          <w:b/>
          <w:sz w:val="24"/>
          <w:szCs w:val="24"/>
          <w:lang w:eastAsia="pt-BR"/>
        </w:rPr>
      </w:pPr>
    </w:p>
    <w:p w:rsidR="00E150C4" w:rsidRPr="00DE18DA" w:rsidRDefault="00E150C4" w:rsidP="001D73E4">
      <w:pPr>
        <w:spacing w:after="0" w:line="300" w:lineRule="atLeast"/>
        <w:jc w:val="both"/>
        <w:rPr>
          <w:rFonts w:ascii="Arial" w:eastAsia="Times New Roman" w:hAnsi="Arial" w:cs="Arial"/>
          <w:b/>
          <w:sz w:val="24"/>
          <w:szCs w:val="24"/>
          <w:lang w:eastAsia="pt-BR"/>
        </w:rPr>
      </w:pPr>
      <w:r w:rsidRPr="00DE18DA">
        <w:rPr>
          <w:rFonts w:ascii="Arial" w:eastAsia="Times New Roman" w:hAnsi="Arial" w:cs="Arial"/>
          <w:b/>
          <w:sz w:val="24"/>
          <w:szCs w:val="24"/>
          <w:lang w:eastAsia="pt-BR"/>
        </w:rPr>
        <w:t>Cursos Complementares:</w:t>
      </w:r>
    </w:p>
    <w:p w:rsidR="00E150C4" w:rsidRPr="00DE18DA" w:rsidRDefault="00E150C4" w:rsidP="001D73E4">
      <w:pPr>
        <w:spacing w:after="0" w:line="300" w:lineRule="atLeast"/>
        <w:jc w:val="both"/>
        <w:rPr>
          <w:rFonts w:ascii="Arial" w:eastAsia="Times New Roman" w:hAnsi="Arial" w:cs="Arial"/>
          <w:b/>
          <w:sz w:val="24"/>
          <w:szCs w:val="24"/>
          <w:lang w:eastAsia="pt-BR"/>
        </w:rPr>
      </w:pPr>
    </w:p>
    <w:p w:rsidR="00E150C4" w:rsidRPr="00DE18DA" w:rsidRDefault="00E150C4" w:rsidP="001D73E4">
      <w:pPr>
        <w:spacing w:after="0" w:line="300" w:lineRule="atLeast"/>
        <w:jc w:val="both"/>
        <w:rPr>
          <w:rFonts w:ascii="Arial" w:eastAsia="Times New Roman" w:hAnsi="Arial" w:cs="Arial"/>
          <w:b/>
          <w:sz w:val="24"/>
          <w:szCs w:val="24"/>
          <w:lang w:eastAsia="pt-BR"/>
        </w:rPr>
      </w:pPr>
      <w:r w:rsidRPr="00DE18DA">
        <w:rPr>
          <w:rFonts w:ascii="Arial" w:eastAsia="Times New Roman" w:hAnsi="Arial" w:cs="Arial"/>
          <w:b/>
          <w:sz w:val="24"/>
          <w:szCs w:val="24"/>
          <w:lang w:eastAsia="pt-BR"/>
        </w:rPr>
        <w:t>Curso de Reciclagem em APH</w:t>
      </w:r>
    </w:p>
    <w:p w:rsidR="00E150C4" w:rsidRPr="00DE18DA" w:rsidRDefault="00E150C4" w:rsidP="001D73E4">
      <w:pPr>
        <w:spacing w:after="0" w:line="300" w:lineRule="atLeast"/>
        <w:jc w:val="both"/>
        <w:rPr>
          <w:rFonts w:ascii="Arial" w:eastAsia="Times New Roman" w:hAnsi="Arial" w:cs="Arial"/>
          <w:b/>
          <w:sz w:val="24"/>
          <w:szCs w:val="24"/>
          <w:lang w:eastAsia="pt-BR"/>
        </w:rPr>
      </w:pPr>
      <w:r w:rsidRPr="00DE18DA">
        <w:rPr>
          <w:rFonts w:ascii="Arial" w:eastAsia="Times New Roman" w:hAnsi="Arial" w:cs="Arial"/>
          <w:b/>
          <w:sz w:val="24"/>
          <w:szCs w:val="24"/>
          <w:lang w:eastAsia="pt-BR"/>
        </w:rPr>
        <w:t>Empresa: Cruz Vermelha</w:t>
      </w:r>
    </w:p>
    <w:p w:rsidR="00E150C4" w:rsidRPr="00DE18DA" w:rsidRDefault="00E150C4" w:rsidP="001D73E4">
      <w:pPr>
        <w:spacing w:after="0" w:line="300" w:lineRule="atLeast"/>
        <w:jc w:val="both"/>
        <w:rPr>
          <w:rFonts w:ascii="Arial" w:eastAsia="Times New Roman" w:hAnsi="Arial" w:cs="Arial"/>
          <w:b/>
          <w:sz w:val="24"/>
          <w:szCs w:val="24"/>
          <w:lang w:eastAsia="pt-BR"/>
        </w:rPr>
      </w:pPr>
      <w:r w:rsidRPr="00DE18DA">
        <w:rPr>
          <w:rFonts w:ascii="Arial" w:eastAsia="Times New Roman" w:hAnsi="Arial" w:cs="Arial"/>
          <w:b/>
          <w:sz w:val="24"/>
          <w:szCs w:val="24"/>
          <w:lang w:eastAsia="pt-BR"/>
        </w:rPr>
        <w:t xml:space="preserve">Período: </w:t>
      </w:r>
      <w:r w:rsidR="00D471C0" w:rsidRPr="00DE18DA">
        <w:rPr>
          <w:rFonts w:ascii="Arial" w:eastAsia="Times New Roman" w:hAnsi="Arial" w:cs="Arial"/>
          <w:b/>
          <w:sz w:val="24"/>
          <w:szCs w:val="24"/>
          <w:lang w:eastAsia="pt-BR"/>
        </w:rPr>
        <w:t>11/2018</w:t>
      </w:r>
    </w:p>
    <w:p w:rsidR="00E150C4" w:rsidRPr="00DE18DA" w:rsidRDefault="00D471C0" w:rsidP="001D73E4">
      <w:pPr>
        <w:spacing w:after="0" w:line="300" w:lineRule="atLeast"/>
        <w:jc w:val="both"/>
        <w:rPr>
          <w:rFonts w:ascii="Arial" w:eastAsia="Times New Roman" w:hAnsi="Arial" w:cs="Arial"/>
          <w:b/>
          <w:sz w:val="24"/>
          <w:szCs w:val="24"/>
          <w:lang w:eastAsia="pt-BR"/>
        </w:rPr>
      </w:pPr>
      <w:r w:rsidRPr="00DE18DA">
        <w:rPr>
          <w:rFonts w:ascii="Arial" w:eastAsia="Times New Roman" w:hAnsi="Arial" w:cs="Arial"/>
          <w:b/>
          <w:sz w:val="24"/>
          <w:szCs w:val="24"/>
          <w:lang w:eastAsia="pt-BR"/>
        </w:rPr>
        <w:t xml:space="preserve"> </w:t>
      </w:r>
    </w:p>
    <w:p w:rsidR="0056189C" w:rsidRPr="00DE18DA" w:rsidRDefault="0056189C" w:rsidP="001D73E4">
      <w:pPr>
        <w:spacing w:after="0" w:line="300" w:lineRule="atLeast"/>
        <w:jc w:val="both"/>
        <w:rPr>
          <w:rFonts w:ascii="Arial" w:eastAsia="Times New Roman" w:hAnsi="Arial" w:cs="Arial"/>
          <w:b/>
          <w:sz w:val="24"/>
          <w:szCs w:val="24"/>
          <w:lang w:eastAsia="pt-BR"/>
        </w:rPr>
      </w:pPr>
      <w:r w:rsidRPr="00DE18DA">
        <w:rPr>
          <w:rFonts w:ascii="Arial" w:eastAsia="Times New Roman" w:hAnsi="Arial" w:cs="Arial"/>
          <w:b/>
          <w:sz w:val="24"/>
          <w:szCs w:val="24"/>
          <w:lang w:eastAsia="pt-BR"/>
        </w:rPr>
        <w:t>Informática Básica_ Pacote Office</w:t>
      </w:r>
    </w:p>
    <w:p w:rsidR="00E150C4" w:rsidRPr="00DE18DA" w:rsidRDefault="00E150C4" w:rsidP="001D73E4">
      <w:pPr>
        <w:spacing w:after="0" w:line="300" w:lineRule="atLeast"/>
        <w:jc w:val="both"/>
        <w:rPr>
          <w:rFonts w:ascii="Arial" w:eastAsia="Times New Roman" w:hAnsi="Arial" w:cs="Arial"/>
          <w:b/>
          <w:sz w:val="24"/>
          <w:szCs w:val="24"/>
          <w:lang w:eastAsia="pt-BR"/>
        </w:rPr>
      </w:pPr>
    </w:p>
    <w:p w:rsidR="0056189C" w:rsidRPr="00DE18DA" w:rsidRDefault="00785314" w:rsidP="001D73E4">
      <w:pPr>
        <w:spacing w:after="0" w:line="300" w:lineRule="atLeast"/>
        <w:jc w:val="both"/>
        <w:rPr>
          <w:rFonts w:ascii="Arial" w:eastAsia="Times New Roman" w:hAnsi="Arial" w:cs="Arial"/>
          <w:b/>
          <w:sz w:val="24"/>
          <w:szCs w:val="24"/>
          <w:lang w:eastAsia="pt-BR"/>
        </w:rPr>
      </w:pPr>
      <w:r w:rsidRPr="00DE18DA">
        <w:rPr>
          <w:rFonts w:ascii="Arial" w:eastAsia="Times New Roman" w:hAnsi="Arial" w:cs="Arial"/>
          <w:b/>
          <w:sz w:val="24"/>
          <w:szCs w:val="24"/>
          <w:lang w:eastAsia="pt-BR"/>
        </w:rPr>
        <w:t>Curso de Formação e Capacitação APH</w:t>
      </w:r>
    </w:p>
    <w:p w:rsidR="00785314" w:rsidRPr="00DE18DA" w:rsidRDefault="00785314" w:rsidP="001D73E4">
      <w:pPr>
        <w:spacing w:after="0" w:line="300" w:lineRule="atLeast"/>
        <w:jc w:val="both"/>
        <w:rPr>
          <w:rFonts w:ascii="Arial" w:eastAsia="Times New Roman" w:hAnsi="Arial" w:cs="Arial"/>
          <w:b/>
          <w:sz w:val="24"/>
          <w:szCs w:val="24"/>
          <w:lang w:eastAsia="pt-BR"/>
        </w:rPr>
      </w:pPr>
      <w:r w:rsidRPr="00DE18DA">
        <w:rPr>
          <w:rFonts w:ascii="Arial" w:eastAsia="Times New Roman" w:hAnsi="Arial" w:cs="Arial"/>
          <w:b/>
          <w:sz w:val="24"/>
          <w:szCs w:val="24"/>
          <w:lang w:eastAsia="pt-BR"/>
        </w:rPr>
        <w:t xml:space="preserve">Empresa: </w:t>
      </w:r>
      <w:r w:rsidRPr="00DE18DA">
        <w:rPr>
          <w:rFonts w:ascii="Arial" w:eastAsia="Times New Roman" w:hAnsi="Arial" w:cs="Arial"/>
          <w:sz w:val="24"/>
          <w:szCs w:val="24"/>
          <w:lang w:eastAsia="pt-BR"/>
        </w:rPr>
        <w:t>Sobrevida</w:t>
      </w:r>
    </w:p>
    <w:p w:rsidR="00785314" w:rsidRPr="00DE18DA" w:rsidRDefault="00785314" w:rsidP="001D73E4">
      <w:pPr>
        <w:spacing w:after="0" w:line="300" w:lineRule="atLeast"/>
        <w:jc w:val="both"/>
        <w:rPr>
          <w:rFonts w:ascii="Arial" w:eastAsia="Times New Roman" w:hAnsi="Arial" w:cs="Arial"/>
          <w:b/>
          <w:sz w:val="24"/>
          <w:szCs w:val="24"/>
          <w:lang w:eastAsia="pt-BR"/>
        </w:rPr>
      </w:pPr>
      <w:r w:rsidRPr="00DE18DA">
        <w:rPr>
          <w:rFonts w:ascii="Arial" w:eastAsia="Times New Roman" w:hAnsi="Arial" w:cs="Arial"/>
          <w:b/>
          <w:sz w:val="24"/>
          <w:szCs w:val="24"/>
          <w:lang w:eastAsia="pt-BR"/>
        </w:rPr>
        <w:t xml:space="preserve">Período: </w:t>
      </w:r>
      <w:r w:rsidRPr="00DE18DA">
        <w:rPr>
          <w:rFonts w:ascii="Arial" w:eastAsia="Times New Roman" w:hAnsi="Arial" w:cs="Arial"/>
          <w:sz w:val="24"/>
          <w:szCs w:val="24"/>
          <w:lang w:eastAsia="pt-BR"/>
        </w:rPr>
        <w:t>30/06/2014 a 17/07/2014</w:t>
      </w:r>
    </w:p>
    <w:p w:rsidR="00785314" w:rsidRPr="00DE18DA" w:rsidRDefault="00785314" w:rsidP="001D73E4">
      <w:pPr>
        <w:spacing w:after="0" w:line="300" w:lineRule="atLeast"/>
        <w:jc w:val="both"/>
        <w:rPr>
          <w:rFonts w:ascii="Arial" w:eastAsia="Times New Roman" w:hAnsi="Arial" w:cs="Arial"/>
          <w:b/>
          <w:sz w:val="24"/>
          <w:szCs w:val="24"/>
          <w:lang w:eastAsia="pt-BR"/>
        </w:rPr>
      </w:pPr>
    </w:p>
    <w:p w:rsidR="0056189C" w:rsidRPr="00DE18DA" w:rsidRDefault="0056189C" w:rsidP="001D73E4">
      <w:pPr>
        <w:spacing w:after="0" w:line="300" w:lineRule="atLeast"/>
        <w:jc w:val="both"/>
        <w:rPr>
          <w:rFonts w:ascii="Arial" w:eastAsia="Times New Roman" w:hAnsi="Arial" w:cs="Arial"/>
          <w:b/>
          <w:sz w:val="24"/>
          <w:szCs w:val="24"/>
          <w:lang w:eastAsia="pt-BR"/>
        </w:rPr>
      </w:pPr>
      <w:r w:rsidRPr="00DE18DA">
        <w:rPr>
          <w:rFonts w:ascii="Arial" w:eastAsia="Times New Roman" w:hAnsi="Arial" w:cs="Arial"/>
          <w:b/>
          <w:sz w:val="24"/>
          <w:szCs w:val="24"/>
          <w:lang w:eastAsia="pt-BR"/>
        </w:rPr>
        <w:t>Formação de Brigadistas</w:t>
      </w:r>
    </w:p>
    <w:p w:rsidR="0056189C" w:rsidRPr="00DE18DA" w:rsidRDefault="0056189C" w:rsidP="001D73E4">
      <w:pPr>
        <w:spacing w:after="0" w:line="300" w:lineRule="atLeast"/>
        <w:jc w:val="both"/>
        <w:rPr>
          <w:rFonts w:ascii="Arial" w:eastAsia="Times New Roman" w:hAnsi="Arial" w:cs="Arial"/>
          <w:sz w:val="24"/>
          <w:szCs w:val="24"/>
          <w:lang w:eastAsia="pt-BR"/>
        </w:rPr>
      </w:pPr>
      <w:r w:rsidRPr="00DE18DA">
        <w:rPr>
          <w:rFonts w:ascii="Arial" w:eastAsia="Times New Roman" w:hAnsi="Arial" w:cs="Arial"/>
          <w:b/>
          <w:sz w:val="24"/>
          <w:szCs w:val="24"/>
          <w:lang w:eastAsia="pt-BR"/>
        </w:rPr>
        <w:t xml:space="preserve">Empresa: </w:t>
      </w:r>
      <w:r w:rsidRPr="00DE18DA">
        <w:rPr>
          <w:rFonts w:ascii="Arial" w:eastAsia="Times New Roman" w:hAnsi="Arial" w:cs="Arial"/>
          <w:sz w:val="24"/>
          <w:szCs w:val="24"/>
          <w:lang w:eastAsia="pt-BR"/>
        </w:rPr>
        <w:t>Radical Center</w:t>
      </w:r>
    </w:p>
    <w:p w:rsidR="0056189C" w:rsidRPr="00DE18DA" w:rsidRDefault="0056189C" w:rsidP="001D73E4">
      <w:pPr>
        <w:spacing w:after="0" w:line="300" w:lineRule="atLeast"/>
        <w:jc w:val="both"/>
        <w:rPr>
          <w:rFonts w:ascii="Arial" w:eastAsia="Times New Roman" w:hAnsi="Arial" w:cs="Arial"/>
          <w:sz w:val="24"/>
          <w:szCs w:val="24"/>
          <w:lang w:eastAsia="pt-BR"/>
        </w:rPr>
      </w:pPr>
      <w:r w:rsidRPr="00DE18DA">
        <w:rPr>
          <w:rFonts w:ascii="Arial" w:eastAsia="Times New Roman" w:hAnsi="Arial" w:cs="Arial"/>
          <w:b/>
          <w:sz w:val="24"/>
          <w:szCs w:val="24"/>
          <w:lang w:eastAsia="pt-BR"/>
        </w:rPr>
        <w:t>Período:</w:t>
      </w:r>
      <w:r w:rsidRPr="00DE18DA">
        <w:rPr>
          <w:rFonts w:ascii="Arial" w:eastAsia="Times New Roman" w:hAnsi="Arial" w:cs="Arial"/>
          <w:sz w:val="24"/>
          <w:szCs w:val="24"/>
          <w:lang w:eastAsia="pt-BR"/>
        </w:rPr>
        <w:t xml:space="preserve"> </w:t>
      </w:r>
      <w:r w:rsidR="007C10AB" w:rsidRPr="00DE18DA">
        <w:rPr>
          <w:rFonts w:ascii="Arial" w:eastAsia="Times New Roman" w:hAnsi="Arial" w:cs="Arial"/>
          <w:sz w:val="24"/>
          <w:szCs w:val="24"/>
          <w:lang w:eastAsia="pt-BR"/>
        </w:rPr>
        <w:t>08/2014</w:t>
      </w:r>
    </w:p>
    <w:p w:rsidR="007C10AB" w:rsidRPr="00DE18DA" w:rsidRDefault="007C10AB" w:rsidP="001D73E4">
      <w:pPr>
        <w:spacing w:after="0" w:line="300" w:lineRule="atLeast"/>
        <w:jc w:val="both"/>
        <w:rPr>
          <w:rFonts w:ascii="Arial" w:eastAsia="Times New Roman" w:hAnsi="Arial" w:cs="Arial"/>
          <w:b/>
          <w:sz w:val="24"/>
          <w:szCs w:val="24"/>
          <w:lang w:eastAsia="pt-BR"/>
        </w:rPr>
      </w:pPr>
    </w:p>
    <w:p w:rsidR="007C10AB" w:rsidRPr="00DE18DA" w:rsidRDefault="007C10AB" w:rsidP="001D73E4">
      <w:pPr>
        <w:spacing w:after="0" w:line="300" w:lineRule="atLeast"/>
        <w:jc w:val="both"/>
        <w:rPr>
          <w:rFonts w:ascii="Arial" w:eastAsia="Times New Roman" w:hAnsi="Arial" w:cs="Arial"/>
          <w:b/>
          <w:sz w:val="24"/>
          <w:szCs w:val="24"/>
          <w:lang w:eastAsia="pt-BR"/>
        </w:rPr>
      </w:pPr>
      <w:r w:rsidRPr="00DE18DA">
        <w:rPr>
          <w:rFonts w:ascii="Arial" w:eastAsia="Times New Roman" w:hAnsi="Arial" w:cs="Arial"/>
          <w:b/>
          <w:sz w:val="24"/>
          <w:szCs w:val="24"/>
          <w:lang w:eastAsia="pt-BR"/>
        </w:rPr>
        <w:t>Condutor de Veículos de Emergência</w:t>
      </w:r>
    </w:p>
    <w:p w:rsidR="007C10AB" w:rsidRPr="00DE18DA" w:rsidRDefault="007C10AB" w:rsidP="001D73E4">
      <w:pPr>
        <w:spacing w:after="0" w:line="300" w:lineRule="atLeast"/>
        <w:jc w:val="both"/>
        <w:rPr>
          <w:rFonts w:ascii="Arial" w:eastAsia="Times New Roman" w:hAnsi="Arial" w:cs="Arial"/>
          <w:sz w:val="24"/>
          <w:szCs w:val="24"/>
          <w:lang w:eastAsia="pt-BR"/>
        </w:rPr>
      </w:pPr>
      <w:r w:rsidRPr="00DE18DA">
        <w:rPr>
          <w:rFonts w:ascii="Arial" w:eastAsia="Times New Roman" w:hAnsi="Arial" w:cs="Arial"/>
          <w:b/>
          <w:sz w:val="24"/>
          <w:szCs w:val="24"/>
          <w:lang w:eastAsia="pt-BR"/>
        </w:rPr>
        <w:t xml:space="preserve">Empresa: </w:t>
      </w:r>
      <w:r w:rsidRPr="00DE18DA">
        <w:rPr>
          <w:rFonts w:ascii="Arial" w:eastAsia="Times New Roman" w:hAnsi="Arial" w:cs="Arial"/>
          <w:sz w:val="24"/>
          <w:szCs w:val="24"/>
          <w:lang w:eastAsia="pt-BR"/>
        </w:rPr>
        <w:t>Sest Senat</w:t>
      </w:r>
    </w:p>
    <w:p w:rsidR="007C10AB" w:rsidRPr="00DE18DA" w:rsidRDefault="007C10AB" w:rsidP="001D73E4">
      <w:pPr>
        <w:spacing w:after="0" w:line="300" w:lineRule="atLeast"/>
        <w:jc w:val="both"/>
        <w:rPr>
          <w:rFonts w:ascii="Arial" w:eastAsia="Times New Roman" w:hAnsi="Arial" w:cs="Arial"/>
          <w:sz w:val="24"/>
          <w:szCs w:val="24"/>
          <w:lang w:eastAsia="pt-BR"/>
        </w:rPr>
      </w:pPr>
      <w:r w:rsidRPr="00DE18DA">
        <w:rPr>
          <w:rFonts w:ascii="Arial" w:eastAsia="Times New Roman" w:hAnsi="Arial" w:cs="Arial"/>
          <w:b/>
          <w:sz w:val="24"/>
          <w:szCs w:val="24"/>
          <w:lang w:eastAsia="pt-BR"/>
        </w:rPr>
        <w:t xml:space="preserve">Período: </w:t>
      </w:r>
      <w:r w:rsidR="00785314" w:rsidRPr="00DE18DA">
        <w:rPr>
          <w:rFonts w:ascii="Arial" w:eastAsia="Times New Roman" w:hAnsi="Arial" w:cs="Arial"/>
          <w:sz w:val="24"/>
          <w:szCs w:val="24"/>
          <w:lang w:eastAsia="pt-BR"/>
        </w:rPr>
        <w:t>02/2013_ válido até 23/06</w:t>
      </w:r>
      <w:r w:rsidRPr="00DE18DA">
        <w:rPr>
          <w:rFonts w:ascii="Arial" w:eastAsia="Times New Roman" w:hAnsi="Arial" w:cs="Arial"/>
          <w:sz w:val="24"/>
          <w:szCs w:val="24"/>
          <w:lang w:eastAsia="pt-BR"/>
        </w:rPr>
        <w:t>/2017</w:t>
      </w:r>
    </w:p>
    <w:p w:rsidR="00785314" w:rsidRPr="00DE18DA" w:rsidRDefault="00785314" w:rsidP="001D73E4">
      <w:pPr>
        <w:spacing w:after="0" w:line="300" w:lineRule="atLeast"/>
        <w:jc w:val="both"/>
        <w:rPr>
          <w:rFonts w:ascii="Arial" w:eastAsia="Times New Roman" w:hAnsi="Arial" w:cs="Arial"/>
          <w:sz w:val="24"/>
          <w:szCs w:val="24"/>
          <w:lang w:eastAsia="pt-BR"/>
        </w:rPr>
      </w:pPr>
    </w:p>
    <w:p w:rsidR="00785314" w:rsidRPr="00DE18DA" w:rsidRDefault="00785314" w:rsidP="0056189C">
      <w:pPr>
        <w:spacing w:after="0" w:line="300" w:lineRule="atLeast"/>
        <w:rPr>
          <w:rFonts w:ascii="Arial" w:eastAsia="Times New Roman" w:hAnsi="Arial" w:cs="Arial"/>
          <w:sz w:val="24"/>
          <w:szCs w:val="24"/>
          <w:lang w:eastAsia="pt-BR"/>
        </w:rPr>
      </w:pPr>
    </w:p>
    <w:sectPr w:rsidR="00785314" w:rsidRPr="00DE18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070D6"/>
    <w:multiLevelType w:val="multilevel"/>
    <w:tmpl w:val="33AA89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13320D"/>
    <w:multiLevelType w:val="multilevel"/>
    <w:tmpl w:val="C12402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301BEC"/>
    <w:multiLevelType w:val="multilevel"/>
    <w:tmpl w:val="CEA08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1E3827"/>
    <w:multiLevelType w:val="multilevel"/>
    <w:tmpl w:val="FC3AF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DD321D"/>
    <w:multiLevelType w:val="multilevel"/>
    <w:tmpl w:val="8F76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1">
      <w:lvl w:ilvl="1">
        <w:numFmt w:val="decimal"/>
        <w:lvlText w:val="%2."/>
        <w:lvlJc w:val="left"/>
      </w:lvl>
    </w:lvlOverride>
  </w:num>
  <w:num w:numId="3">
    <w:abstractNumId w:val="3"/>
  </w:num>
  <w:num w:numId="4">
    <w:abstractNumId w:val="2"/>
  </w:num>
  <w:num w:numId="5">
    <w:abstractNumId w:val="1"/>
  </w:num>
  <w:num w:numId="6">
    <w:abstractNumId w:val="1"/>
    <w:lvlOverride w:ilvl="1">
      <w:lvl w:ilvl="1">
        <w:numFmt w:val="decimal"/>
        <w:lvlText w:val="%2."/>
        <w:lvlJc w:val="left"/>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B68"/>
    <w:rsid w:val="00031B68"/>
    <w:rsid w:val="00091D5C"/>
    <w:rsid w:val="00095EA6"/>
    <w:rsid w:val="000A3E8E"/>
    <w:rsid w:val="000A487B"/>
    <w:rsid w:val="000B013F"/>
    <w:rsid w:val="000F6FF1"/>
    <w:rsid w:val="00156530"/>
    <w:rsid w:val="001D73E4"/>
    <w:rsid w:val="00256999"/>
    <w:rsid w:val="00273B2B"/>
    <w:rsid w:val="003474D6"/>
    <w:rsid w:val="003C00D9"/>
    <w:rsid w:val="003C341B"/>
    <w:rsid w:val="004E084A"/>
    <w:rsid w:val="0056189C"/>
    <w:rsid w:val="005E2A3F"/>
    <w:rsid w:val="00633AB0"/>
    <w:rsid w:val="006615F3"/>
    <w:rsid w:val="0069540C"/>
    <w:rsid w:val="0077032F"/>
    <w:rsid w:val="00785314"/>
    <w:rsid w:val="007C10AB"/>
    <w:rsid w:val="008B140E"/>
    <w:rsid w:val="009932AC"/>
    <w:rsid w:val="009B5F13"/>
    <w:rsid w:val="00A26E4C"/>
    <w:rsid w:val="00A32ADF"/>
    <w:rsid w:val="00A33100"/>
    <w:rsid w:val="00D30A4A"/>
    <w:rsid w:val="00D471C0"/>
    <w:rsid w:val="00DE18DA"/>
    <w:rsid w:val="00DF6B1A"/>
    <w:rsid w:val="00DF7C6B"/>
    <w:rsid w:val="00E150C4"/>
    <w:rsid w:val="00EA5595"/>
    <w:rsid w:val="00FB7E08"/>
    <w:rsid w:val="00FC50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C5F14B-6AD8-4F06-B999-B37E6C33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har"/>
    <w:uiPriority w:val="9"/>
    <w:semiHidden/>
    <w:unhideWhenUsed/>
    <w:qFormat/>
    <w:rsid w:val="0069540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link w:val="Ttulo5Char"/>
    <w:uiPriority w:val="9"/>
    <w:qFormat/>
    <w:rsid w:val="0069540C"/>
    <w:pPr>
      <w:spacing w:before="100" w:beforeAutospacing="1" w:after="100" w:afterAutospacing="1" w:line="240" w:lineRule="auto"/>
      <w:outlineLvl w:val="4"/>
    </w:pPr>
    <w:rPr>
      <w:rFonts w:ascii="Times New Roman" w:eastAsia="Times New Roman" w:hAnsi="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031B68"/>
    <w:rPr>
      <w:b/>
      <w:bCs/>
    </w:rPr>
  </w:style>
  <w:style w:type="character" w:customStyle="1" w:styleId="lbltitleex1">
    <w:name w:val="lbltitleex1"/>
    <w:basedOn w:val="Fontepargpadro"/>
    <w:rsid w:val="00031B68"/>
  </w:style>
  <w:style w:type="character" w:customStyle="1" w:styleId="l">
    <w:name w:val="l"/>
    <w:basedOn w:val="Fontepargpadro"/>
    <w:rsid w:val="00031B68"/>
  </w:style>
  <w:style w:type="character" w:customStyle="1" w:styleId="nivel7">
    <w:name w:val="nivel7"/>
    <w:basedOn w:val="Fontepargpadro"/>
    <w:rsid w:val="00031B68"/>
  </w:style>
  <w:style w:type="character" w:customStyle="1" w:styleId="state5">
    <w:name w:val="state5"/>
    <w:basedOn w:val="Fontepargpadro"/>
    <w:rsid w:val="00031B68"/>
  </w:style>
  <w:style w:type="character" w:customStyle="1" w:styleId="label3">
    <w:name w:val="label3"/>
    <w:basedOn w:val="Fontepargpadro"/>
    <w:rsid w:val="00031B68"/>
  </w:style>
  <w:style w:type="character" w:customStyle="1" w:styleId="text4">
    <w:name w:val="text4"/>
    <w:basedOn w:val="Fontepargpadro"/>
    <w:rsid w:val="00031B68"/>
  </w:style>
  <w:style w:type="character" w:styleId="Hyperlink">
    <w:name w:val="Hyperlink"/>
    <w:basedOn w:val="Fontepargpadro"/>
    <w:uiPriority w:val="99"/>
    <w:unhideWhenUsed/>
    <w:rsid w:val="00031B68"/>
    <w:rPr>
      <w:color w:val="0563C1" w:themeColor="hyperlink"/>
      <w:u w:val="single"/>
    </w:rPr>
  </w:style>
  <w:style w:type="character" w:customStyle="1" w:styleId="lbltitleex">
    <w:name w:val="lbltitleex"/>
    <w:basedOn w:val="Fontepargpadro"/>
    <w:rsid w:val="00031B68"/>
  </w:style>
  <w:style w:type="character" w:customStyle="1" w:styleId="Ttulo5Char">
    <w:name w:val="Título 5 Char"/>
    <w:basedOn w:val="Fontepargpadro"/>
    <w:link w:val="Ttulo5"/>
    <w:uiPriority w:val="9"/>
    <w:rsid w:val="0069540C"/>
    <w:rPr>
      <w:rFonts w:ascii="Times New Roman" w:eastAsia="Times New Roman" w:hAnsi="Times New Roman" w:cs="Times New Roman"/>
      <w:b/>
      <w:bCs/>
      <w:sz w:val="20"/>
      <w:szCs w:val="20"/>
      <w:lang w:eastAsia="pt-BR"/>
    </w:rPr>
  </w:style>
  <w:style w:type="paragraph" w:customStyle="1" w:styleId="jsx-2908467303">
    <w:name w:val="jsx-2908467303"/>
    <w:basedOn w:val="Normal"/>
    <w:rsid w:val="0069540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69540C"/>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DE18D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582830">
      <w:bodyDiv w:val="1"/>
      <w:marLeft w:val="0"/>
      <w:marRight w:val="0"/>
      <w:marTop w:val="0"/>
      <w:marBottom w:val="0"/>
      <w:divBdr>
        <w:top w:val="none" w:sz="0" w:space="0" w:color="auto"/>
        <w:left w:val="none" w:sz="0" w:space="0" w:color="auto"/>
        <w:bottom w:val="none" w:sz="0" w:space="0" w:color="auto"/>
        <w:right w:val="none" w:sz="0" w:space="0" w:color="auto"/>
      </w:divBdr>
      <w:divsChild>
        <w:div w:id="1381515846">
          <w:marLeft w:val="0"/>
          <w:marRight w:val="0"/>
          <w:marTop w:val="0"/>
          <w:marBottom w:val="0"/>
          <w:divBdr>
            <w:top w:val="none" w:sz="0" w:space="0" w:color="auto"/>
            <w:left w:val="none" w:sz="0" w:space="0" w:color="auto"/>
            <w:bottom w:val="none" w:sz="0" w:space="0" w:color="auto"/>
            <w:right w:val="none" w:sz="0" w:space="0" w:color="auto"/>
          </w:divBdr>
          <w:divsChild>
            <w:div w:id="175226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77242">
      <w:bodyDiv w:val="1"/>
      <w:marLeft w:val="0"/>
      <w:marRight w:val="0"/>
      <w:marTop w:val="0"/>
      <w:marBottom w:val="0"/>
      <w:divBdr>
        <w:top w:val="none" w:sz="0" w:space="0" w:color="auto"/>
        <w:left w:val="none" w:sz="0" w:space="0" w:color="auto"/>
        <w:bottom w:val="none" w:sz="0" w:space="0" w:color="auto"/>
        <w:right w:val="none" w:sz="0" w:space="0" w:color="auto"/>
      </w:divBdr>
      <w:divsChild>
        <w:div w:id="78526599">
          <w:marLeft w:val="0"/>
          <w:marRight w:val="0"/>
          <w:marTop w:val="0"/>
          <w:marBottom w:val="0"/>
          <w:divBdr>
            <w:top w:val="none" w:sz="0" w:space="0" w:color="auto"/>
            <w:left w:val="none" w:sz="0" w:space="0" w:color="auto"/>
            <w:bottom w:val="none" w:sz="0" w:space="0" w:color="auto"/>
            <w:right w:val="none" w:sz="0" w:space="0" w:color="auto"/>
          </w:divBdr>
        </w:div>
        <w:div w:id="315845848">
          <w:marLeft w:val="0"/>
          <w:marRight w:val="0"/>
          <w:marTop w:val="0"/>
          <w:marBottom w:val="0"/>
          <w:divBdr>
            <w:top w:val="none" w:sz="0" w:space="0" w:color="auto"/>
            <w:left w:val="none" w:sz="0" w:space="0" w:color="auto"/>
            <w:bottom w:val="none" w:sz="0" w:space="0" w:color="auto"/>
            <w:right w:val="none" w:sz="0" w:space="0" w:color="auto"/>
          </w:divBdr>
          <w:divsChild>
            <w:div w:id="1818958784">
              <w:marLeft w:val="0"/>
              <w:marRight w:val="0"/>
              <w:marTop w:val="0"/>
              <w:marBottom w:val="0"/>
              <w:divBdr>
                <w:top w:val="none" w:sz="0" w:space="0" w:color="auto"/>
                <w:left w:val="none" w:sz="0" w:space="0" w:color="auto"/>
                <w:bottom w:val="none" w:sz="0" w:space="0" w:color="auto"/>
                <w:right w:val="none" w:sz="0" w:space="0" w:color="auto"/>
              </w:divBdr>
              <w:divsChild>
                <w:div w:id="1597444040">
                  <w:marLeft w:val="0"/>
                  <w:marRight w:val="0"/>
                  <w:marTop w:val="0"/>
                  <w:marBottom w:val="0"/>
                  <w:divBdr>
                    <w:top w:val="none" w:sz="0" w:space="0" w:color="auto"/>
                    <w:left w:val="none" w:sz="0" w:space="0" w:color="auto"/>
                    <w:bottom w:val="none" w:sz="0" w:space="0" w:color="auto"/>
                    <w:right w:val="none" w:sz="0" w:space="0" w:color="auto"/>
                  </w:divBdr>
                  <w:divsChild>
                    <w:div w:id="9199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534561">
      <w:bodyDiv w:val="1"/>
      <w:marLeft w:val="0"/>
      <w:marRight w:val="0"/>
      <w:marTop w:val="0"/>
      <w:marBottom w:val="0"/>
      <w:divBdr>
        <w:top w:val="none" w:sz="0" w:space="0" w:color="auto"/>
        <w:left w:val="none" w:sz="0" w:space="0" w:color="auto"/>
        <w:bottom w:val="none" w:sz="0" w:space="0" w:color="auto"/>
        <w:right w:val="none" w:sz="0" w:space="0" w:color="auto"/>
      </w:divBdr>
    </w:div>
    <w:div w:id="1620919484">
      <w:bodyDiv w:val="1"/>
      <w:marLeft w:val="0"/>
      <w:marRight w:val="0"/>
      <w:marTop w:val="0"/>
      <w:marBottom w:val="0"/>
      <w:divBdr>
        <w:top w:val="none" w:sz="0" w:space="0" w:color="auto"/>
        <w:left w:val="none" w:sz="0" w:space="0" w:color="auto"/>
        <w:bottom w:val="none" w:sz="0" w:space="0" w:color="auto"/>
        <w:right w:val="none" w:sz="0" w:space="0" w:color="auto"/>
      </w:divBdr>
      <w:divsChild>
        <w:div w:id="1543518825">
          <w:marLeft w:val="0"/>
          <w:marRight w:val="0"/>
          <w:marTop w:val="0"/>
          <w:marBottom w:val="0"/>
          <w:divBdr>
            <w:top w:val="none" w:sz="0" w:space="0" w:color="auto"/>
            <w:left w:val="none" w:sz="0" w:space="0" w:color="auto"/>
            <w:bottom w:val="none" w:sz="0" w:space="0" w:color="auto"/>
            <w:right w:val="none" w:sz="0" w:space="0" w:color="auto"/>
          </w:divBdr>
          <w:divsChild>
            <w:div w:id="194703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7153">
      <w:bodyDiv w:val="1"/>
      <w:marLeft w:val="0"/>
      <w:marRight w:val="0"/>
      <w:marTop w:val="0"/>
      <w:marBottom w:val="0"/>
      <w:divBdr>
        <w:top w:val="none" w:sz="0" w:space="0" w:color="auto"/>
        <w:left w:val="none" w:sz="0" w:space="0" w:color="auto"/>
        <w:bottom w:val="none" w:sz="0" w:space="0" w:color="auto"/>
        <w:right w:val="none" w:sz="0" w:space="0" w:color="auto"/>
      </w:divBdr>
      <w:divsChild>
        <w:div w:id="963930032">
          <w:marLeft w:val="0"/>
          <w:marRight w:val="0"/>
          <w:marTop w:val="0"/>
          <w:marBottom w:val="0"/>
          <w:divBdr>
            <w:top w:val="none" w:sz="0" w:space="0" w:color="auto"/>
            <w:left w:val="none" w:sz="0" w:space="0" w:color="auto"/>
            <w:bottom w:val="none" w:sz="0" w:space="0" w:color="auto"/>
            <w:right w:val="none" w:sz="0" w:space="0" w:color="auto"/>
          </w:divBdr>
          <w:divsChild>
            <w:div w:id="1949311834">
              <w:marLeft w:val="0"/>
              <w:marRight w:val="0"/>
              <w:marTop w:val="0"/>
              <w:marBottom w:val="0"/>
              <w:divBdr>
                <w:top w:val="none" w:sz="0" w:space="0" w:color="auto"/>
                <w:left w:val="none" w:sz="0" w:space="0" w:color="auto"/>
                <w:bottom w:val="none" w:sz="0" w:space="0" w:color="auto"/>
                <w:right w:val="none" w:sz="0" w:space="0" w:color="auto"/>
              </w:divBdr>
            </w:div>
            <w:div w:id="176891448">
              <w:marLeft w:val="0"/>
              <w:marRight w:val="0"/>
              <w:marTop w:val="0"/>
              <w:marBottom w:val="0"/>
              <w:divBdr>
                <w:top w:val="none" w:sz="0" w:space="0" w:color="auto"/>
                <w:left w:val="none" w:sz="0" w:space="0" w:color="auto"/>
                <w:bottom w:val="none" w:sz="0" w:space="0" w:color="auto"/>
                <w:right w:val="none" w:sz="0" w:space="0" w:color="auto"/>
              </w:divBdr>
            </w:div>
            <w:div w:id="321272918">
              <w:marLeft w:val="0"/>
              <w:marRight w:val="0"/>
              <w:marTop w:val="0"/>
              <w:marBottom w:val="0"/>
              <w:divBdr>
                <w:top w:val="none" w:sz="0" w:space="0" w:color="auto"/>
                <w:left w:val="none" w:sz="0" w:space="0" w:color="auto"/>
                <w:bottom w:val="none" w:sz="0" w:space="0" w:color="auto"/>
                <w:right w:val="none" w:sz="0" w:space="0" w:color="auto"/>
              </w:divBdr>
            </w:div>
            <w:div w:id="168838341">
              <w:marLeft w:val="0"/>
              <w:marRight w:val="0"/>
              <w:marTop w:val="0"/>
              <w:marBottom w:val="0"/>
              <w:divBdr>
                <w:top w:val="none" w:sz="0" w:space="0" w:color="auto"/>
                <w:left w:val="none" w:sz="0" w:space="0" w:color="auto"/>
                <w:bottom w:val="none" w:sz="0" w:space="0" w:color="auto"/>
                <w:right w:val="none" w:sz="0" w:space="0" w:color="auto"/>
              </w:divBdr>
            </w:div>
            <w:div w:id="2093550980">
              <w:marLeft w:val="0"/>
              <w:marRight w:val="0"/>
              <w:marTop w:val="0"/>
              <w:marBottom w:val="0"/>
              <w:divBdr>
                <w:top w:val="none" w:sz="0" w:space="0" w:color="auto"/>
                <w:left w:val="none" w:sz="0" w:space="0" w:color="auto"/>
                <w:bottom w:val="none" w:sz="0" w:space="0" w:color="auto"/>
                <w:right w:val="none" w:sz="0" w:space="0" w:color="auto"/>
              </w:divBdr>
            </w:div>
            <w:div w:id="1096025053">
              <w:marLeft w:val="0"/>
              <w:marRight w:val="0"/>
              <w:marTop w:val="0"/>
              <w:marBottom w:val="0"/>
              <w:divBdr>
                <w:top w:val="none" w:sz="0" w:space="0" w:color="auto"/>
                <w:left w:val="none" w:sz="0" w:space="0" w:color="auto"/>
                <w:bottom w:val="none" w:sz="0" w:space="0" w:color="auto"/>
                <w:right w:val="none" w:sz="0" w:space="0" w:color="auto"/>
              </w:divBdr>
            </w:div>
            <w:div w:id="2081362161">
              <w:marLeft w:val="0"/>
              <w:marRight w:val="0"/>
              <w:marTop w:val="0"/>
              <w:marBottom w:val="0"/>
              <w:divBdr>
                <w:top w:val="none" w:sz="0" w:space="0" w:color="auto"/>
                <w:left w:val="none" w:sz="0" w:space="0" w:color="auto"/>
                <w:bottom w:val="none" w:sz="0" w:space="0" w:color="auto"/>
                <w:right w:val="none" w:sz="0" w:space="0" w:color="auto"/>
              </w:divBdr>
            </w:div>
            <w:div w:id="834494239">
              <w:marLeft w:val="0"/>
              <w:marRight w:val="0"/>
              <w:marTop w:val="0"/>
              <w:marBottom w:val="0"/>
              <w:divBdr>
                <w:top w:val="none" w:sz="0" w:space="0" w:color="auto"/>
                <w:left w:val="none" w:sz="0" w:space="0" w:color="auto"/>
                <w:bottom w:val="none" w:sz="0" w:space="0" w:color="auto"/>
                <w:right w:val="none" w:sz="0" w:space="0" w:color="auto"/>
              </w:divBdr>
            </w:div>
            <w:div w:id="1115515990">
              <w:marLeft w:val="0"/>
              <w:marRight w:val="0"/>
              <w:marTop w:val="0"/>
              <w:marBottom w:val="0"/>
              <w:divBdr>
                <w:top w:val="none" w:sz="0" w:space="0" w:color="auto"/>
                <w:left w:val="none" w:sz="0" w:space="0" w:color="auto"/>
                <w:bottom w:val="none" w:sz="0" w:space="0" w:color="auto"/>
                <w:right w:val="none" w:sz="0" w:space="0" w:color="auto"/>
              </w:divBdr>
            </w:div>
            <w:div w:id="1147085701">
              <w:marLeft w:val="0"/>
              <w:marRight w:val="0"/>
              <w:marTop w:val="0"/>
              <w:marBottom w:val="0"/>
              <w:divBdr>
                <w:top w:val="none" w:sz="0" w:space="0" w:color="auto"/>
                <w:left w:val="none" w:sz="0" w:space="0" w:color="auto"/>
                <w:bottom w:val="none" w:sz="0" w:space="0" w:color="auto"/>
                <w:right w:val="none" w:sz="0" w:space="0" w:color="auto"/>
              </w:divBdr>
            </w:div>
          </w:divsChild>
        </w:div>
        <w:div w:id="1609849339">
          <w:marLeft w:val="0"/>
          <w:marRight w:val="0"/>
          <w:marTop w:val="0"/>
          <w:marBottom w:val="0"/>
          <w:divBdr>
            <w:top w:val="none" w:sz="0" w:space="0" w:color="auto"/>
            <w:left w:val="none" w:sz="0" w:space="0" w:color="auto"/>
            <w:bottom w:val="none" w:sz="0" w:space="0" w:color="auto"/>
            <w:right w:val="none" w:sz="0" w:space="0" w:color="auto"/>
          </w:divBdr>
        </w:div>
        <w:div w:id="204414681">
          <w:marLeft w:val="0"/>
          <w:marRight w:val="0"/>
          <w:marTop w:val="0"/>
          <w:marBottom w:val="0"/>
          <w:divBdr>
            <w:top w:val="none" w:sz="0" w:space="0" w:color="auto"/>
            <w:left w:val="none" w:sz="0" w:space="0" w:color="auto"/>
            <w:bottom w:val="none" w:sz="0" w:space="0" w:color="auto"/>
            <w:right w:val="none" w:sz="0" w:space="0" w:color="auto"/>
          </w:divBdr>
          <w:divsChild>
            <w:div w:id="30956567">
              <w:marLeft w:val="0"/>
              <w:marRight w:val="0"/>
              <w:marTop w:val="0"/>
              <w:marBottom w:val="0"/>
              <w:divBdr>
                <w:top w:val="none" w:sz="0" w:space="0" w:color="auto"/>
                <w:left w:val="none" w:sz="0" w:space="0" w:color="auto"/>
                <w:bottom w:val="none" w:sz="0" w:space="0" w:color="auto"/>
                <w:right w:val="none" w:sz="0" w:space="0" w:color="auto"/>
              </w:divBdr>
            </w:div>
          </w:divsChild>
        </w:div>
        <w:div w:id="1820152987">
          <w:marLeft w:val="0"/>
          <w:marRight w:val="0"/>
          <w:marTop w:val="150"/>
          <w:marBottom w:val="0"/>
          <w:divBdr>
            <w:top w:val="none" w:sz="0" w:space="0" w:color="auto"/>
            <w:left w:val="none" w:sz="0" w:space="0" w:color="auto"/>
            <w:bottom w:val="none" w:sz="0" w:space="0" w:color="auto"/>
            <w:right w:val="none" w:sz="0" w:space="0" w:color="auto"/>
          </w:divBdr>
          <w:divsChild>
            <w:div w:id="389310034">
              <w:marLeft w:val="0"/>
              <w:marRight w:val="0"/>
              <w:marTop w:val="0"/>
              <w:marBottom w:val="0"/>
              <w:divBdr>
                <w:top w:val="none" w:sz="0" w:space="0" w:color="auto"/>
                <w:left w:val="none" w:sz="0" w:space="0" w:color="auto"/>
                <w:bottom w:val="none" w:sz="0" w:space="0" w:color="auto"/>
                <w:right w:val="none" w:sz="0" w:space="0" w:color="auto"/>
              </w:divBdr>
            </w:div>
          </w:divsChild>
        </w:div>
        <w:div w:id="1566984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brinadesa02@hotmail.com" TargetMode="External"/><Relationship Id="rId5" Type="http://schemas.openxmlformats.org/officeDocument/2006/relationships/hyperlink" Target="mailto:sabrina.souza@ferrous.com.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1578</Words>
  <Characters>8527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OU=Config_Inicial,DC=ferrous,DC=intra</Company>
  <LinksUpToDate>false</LinksUpToDate>
  <CharactersWithSpaces>10085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 Elvira Sa do Nascimento</dc:creator>
  <cp:lastModifiedBy>Sabrina Elvira Sa do Nascimento Souza</cp:lastModifiedBy>
  <cp:revision>2</cp:revision>
  <dcterms:created xsi:type="dcterms:W3CDTF">2019-02-08T12:04:00Z</dcterms:created>
  <dcterms:modified xsi:type="dcterms:W3CDTF">2019-02-08T12:04:00Z</dcterms:modified>
</cp:coreProperties>
</file>