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F6" w:rsidRDefault="00206713" w:rsidP="00206713">
      <w:pPr>
        <w:jc w:val="center"/>
        <w:rPr>
          <w:rFonts w:ascii="Arial" w:hAnsi="Arial" w:cs="Arial"/>
          <w:sz w:val="44"/>
          <w:szCs w:val="44"/>
          <w:u w:val="single"/>
        </w:rPr>
      </w:pPr>
      <w:r w:rsidRPr="00206713">
        <w:rPr>
          <w:rFonts w:ascii="Arial" w:hAnsi="Arial" w:cs="Arial"/>
          <w:sz w:val="44"/>
          <w:szCs w:val="44"/>
          <w:u w:val="single"/>
        </w:rPr>
        <w:t>STEFANIA SOARES DE SOUZA</w:t>
      </w:r>
    </w:p>
    <w:p w:rsidR="00206713" w:rsidRDefault="00206713" w:rsidP="00206713">
      <w:pPr>
        <w:rPr>
          <w:rFonts w:ascii="Arial" w:hAnsi="Arial" w:cs="Arial"/>
          <w:sz w:val="24"/>
          <w:szCs w:val="24"/>
          <w:u w:val="single"/>
        </w:rPr>
      </w:pPr>
    </w:p>
    <w:p w:rsidR="00206713" w:rsidRPr="0028220C" w:rsidRDefault="00206713" w:rsidP="00206713">
      <w:pPr>
        <w:rPr>
          <w:rFonts w:ascii="Arial" w:hAnsi="Arial" w:cs="Arial"/>
          <w:b/>
          <w:sz w:val="24"/>
          <w:szCs w:val="24"/>
          <w:u w:val="single"/>
        </w:rPr>
      </w:pPr>
      <w:r w:rsidRPr="0028220C">
        <w:rPr>
          <w:rFonts w:ascii="Arial" w:hAnsi="Arial" w:cs="Arial"/>
          <w:b/>
          <w:sz w:val="24"/>
          <w:szCs w:val="24"/>
          <w:u w:val="single"/>
        </w:rPr>
        <w:t>DADOS PESSOAIS</w:t>
      </w:r>
    </w:p>
    <w:p w:rsidR="00206713" w:rsidRDefault="00206713" w:rsidP="00206713">
      <w:pPr>
        <w:spacing w:before="240"/>
        <w:rPr>
          <w:rFonts w:ascii="Arial" w:hAnsi="Arial" w:cs="Arial"/>
          <w:sz w:val="24"/>
          <w:szCs w:val="24"/>
        </w:rPr>
      </w:pPr>
      <w:r w:rsidRPr="00206713">
        <w:rPr>
          <w:rFonts w:ascii="Arial" w:hAnsi="Arial" w:cs="Arial"/>
          <w:sz w:val="24"/>
          <w:szCs w:val="24"/>
        </w:rPr>
        <w:t>Telefone: (31)</w:t>
      </w:r>
      <w:r>
        <w:rPr>
          <w:rFonts w:ascii="Arial" w:hAnsi="Arial" w:cs="Arial"/>
          <w:sz w:val="24"/>
          <w:szCs w:val="24"/>
        </w:rPr>
        <w:t xml:space="preserve"> 99419-0404 / (31) 3046-5060</w:t>
      </w:r>
    </w:p>
    <w:p w:rsidR="00206713" w:rsidRDefault="00206713" w:rsidP="0020671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7C42A0">
          <w:rPr>
            <w:rStyle w:val="Hyperlink"/>
            <w:rFonts w:ascii="Arial" w:hAnsi="Arial" w:cs="Arial"/>
            <w:sz w:val="24"/>
            <w:szCs w:val="24"/>
          </w:rPr>
          <w:t>stefaniaenfermeirasouza@gmail.com</w:t>
        </w:r>
      </w:hyperlink>
    </w:p>
    <w:p w:rsidR="00206713" w:rsidRDefault="00206713" w:rsidP="0020671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Civil: Casada</w:t>
      </w:r>
    </w:p>
    <w:p w:rsidR="00CE39CE" w:rsidRDefault="00CE39CE" w:rsidP="0020671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IDADE: 38 Anos</w:t>
      </w:r>
    </w:p>
    <w:p w:rsidR="00206713" w:rsidRDefault="00206713" w:rsidP="0020671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Endereço: Rua Caçapava, </w:t>
      </w:r>
      <w:r w:rsidR="00CE39CE">
        <w:rPr>
          <w:rFonts w:ascii="Arial" w:hAnsi="Arial" w:cs="Arial"/>
          <w:sz w:val="24"/>
          <w:szCs w:val="24"/>
        </w:rPr>
        <w:t>365 casas</w:t>
      </w:r>
      <w:r>
        <w:rPr>
          <w:rFonts w:ascii="Arial" w:hAnsi="Arial" w:cs="Arial"/>
          <w:sz w:val="24"/>
          <w:szCs w:val="24"/>
        </w:rPr>
        <w:t xml:space="preserve"> 1, </w:t>
      </w:r>
    </w:p>
    <w:p w:rsidR="00206713" w:rsidRDefault="00206713" w:rsidP="00206713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Bairro: Novo Riacho, Contagem/ MG</w:t>
      </w:r>
    </w:p>
    <w:p w:rsidR="00206713" w:rsidRPr="0028220C" w:rsidRDefault="00206713" w:rsidP="00206713">
      <w:pPr>
        <w:spacing w:before="240"/>
        <w:rPr>
          <w:rFonts w:ascii="Arial" w:hAnsi="Arial" w:cs="Arial"/>
          <w:b/>
          <w:sz w:val="24"/>
          <w:szCs w:val="24"/>
          <w:u w:val="single"/>
        </w:rPr>
      </w:pPr>
      <w:r w:rsidRPr="0028220C">
        <w:rPr>
          <w:rFonts w:ascii="Arial" w:hAnsi="Arial" w:cs="Arial"/>
          <w:b/>
          <w:sz w:val="24"/>
          <w:szCs w:val="24"/>
          <w:u w:val="single"/>
        </w:rPr>
        <w:t>OBJETIVO</w:t>
      </w:r>
    </w:p>
    <w:p w:rsidR="00206713" w:rsidRPr="003A6F77" w:rsidRDefault="003A6F77" w:rsidP="003A6F77">
      <w:pPr>
        <w:pStyle w:val="PargrafodaLista"/>
        <w:numPr>
          <w:ilvl w:val="0"/>
          <w:numId w:val="3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3A6F77">
        <w:rPr>
          <w:rFonts w:ascii="Arial" w:hAnsi="Arial" w:cs="Arial"/>
          <w:sz w:val="24"/>
          <w:szCs w:val="24"/>
        </w:rPr>
        <w:t>B</w:t>
      </w:r>
      <w:r w:rsidR="00C578DB" w:rsidRPr="003A6F77">
        <w:rPr>
          <w:rFonts w:ascii="Arial" w:hAnsi="Arial" w:cs="Arial"/>
          <w:sz w:val="24"/>
          <w:szCs w:val="24"/>
        </w:rPr>
        <w:t>usco</w:t>
      </w:r>
      <w:r w:rsidR="00206713" w:rsidRPr="003A6F77">
        <w:rPr>
          <w:rFonts w:ascii="Arial" w:hAnsi="Arial" w:cs="Arial"/>
          <w:sz w:val="24"/>
          <w:szCs w:val="24"/>
        </w:rPr>
        <w:t xml:space="preserve"> uma oport</w:t>
      </w:r>
      <w:r w:rsidR="00BC7B38">
        <w:rPr>
          <w:rFonts w:ascii="Arial" w:hAnsi="Arial" w:cs="Arial"/>
          <w:sz w:val="24"/>
          <w:szCs w:val="24"/>
        </w:rPr>
        <w:t>unidade de trabalho na área da e</w:t>
      </w:r>
      <w:r w:rsidR="00206713" w:rsidRPr="003A6F77">
        <w:rPr>
          <w:rFonts w:ascii="Arial" w:hAnsi="Arial" w:cs="Arial"/>
          <w:sz w:val="24"/>
          <w:szCs w:val="24"/>
        </w:rPr>
        <w:t>nfermagem com</w:t>
      </w:r>
      <w:r w:rsidR="00A93175" w:rsidRPr="003A6F77">
        <w:rPr>
          <w:rFonts w:ascii="Arial" w:hAnsi="Arial" w:cs="Arial"/>
          <w:sz w:val="24"/>
          <w:szCs w:val="24"/>
        </w:rPr>
        <w:t>o</w:t>
      </w:r>
      <w:r w:rsidR="00206713" w:rsidRPr="003A6F77">
        <w:rPr>
          <w:rFonts w:ascii="Arial" w:hAnsi="Arial" w:cs="Arial"/>
          <w:sz w:val="24"/>
          <w:szCs w:val="24"/>
        </w:rPr>
        <w:t xml:space="preserve"> enfermeira</w:t>
      </w:r>
      <w:r w:rsidR="00C578DB" w:rsidRPr="003A6F77">
        <w:rPr>
          <w:rFonts w:ascii="Arial" w:hAnsi="Arial" w:cs="Arial"/>
          <w:sz w:val="24"/>
          <w:szCs w:val="24"/>
        </w:rPr>
        <w:t xml:space="preserve"> assistencial a nível hospitalar</w:t>
      </w:r>
      <w:r w:rsidR="00206713" w:rsidRPr="003A6F77">
        <w:rPr>
          <w:rFonts w:ascii="Arial" w:hAnsi="Arial" w:cs="Arial"/>
          <w:sz w:val="24"/>
          <w:szCs w:val="24"/>
        </w:rPr>
        <w:t xml:space="preserve">. </w:t>
      </w:r>
    </w:p>
    <w:p w:rsidR="00A93175" w:rsidRPr="00A93175" w:rsidRDefault="00BC7B38" w:rsidP="00C578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28220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QUALIDADES</w:t>
      </w:r>
      <w:r w:rsidR="00A93175" w:rsidRPr="00A9317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: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Bom relacionamento pessoal</w:t>
      </w:r>
    </w:p>
    <w:p w:rsidR="00A93175" w:rsidRPr="00C578DB" w:rsidRDefault="00C578DB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Trabalho em equipe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Responsabilidade e competência profissional.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Facilidade de aprendizagem.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Facilidade de adaptação a normas e rotina da empresa.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Aberta a críticas relacionadas ao trabalho.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Boa resolutividade de problemas relacionados ao trabalho.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Assiduidade de maneira geral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Facilidade de comunicação e interação social.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Facilidade de lidar com emoções.</w:t>
      </w:r>
    </w:p>
    <w:p w:rsidR="00C578DB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Procuro manter –me atualizada com as novidades na área da saúde, identificando novas ideias para melhoria d</w:t>
      </w:r>
      <w:r w:rsidR="00C578DB" w:rsidRPr="00C578DB">
        <w:rPr>
          <w:rFonts w:ascii="Arial" w:eastAsia="Times New Roman" w:hAnsi="Arial" w:cs="Arial"/>
          <w:sz w:val="24"/>
          <w:szCs w:val="24"/>
          <w:lang w:eastAsia="pt-BR"/>
        </w:rPr>
        <w:t>a qualidade de vida das pessoas.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Solícita e eficiente.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Habilidades de observação.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Presença de espirito e empatia tanto com a equipe quanto com o paciente.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Preocupada em manter um resultado produtivo da equipe.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Liderança com re</w:t>
      </w:r>
      <w:r w:rsidR="00C578DB" w:rsidRPr="00C578DB">
        <w:rPr>
          <w:rFonts w:ascii="Arial" w:eastAsia="Times New Roman" w:hAnsi="Arial" w:cs="Arial"/>
          <w:sz w:val="24"/>
          <w:szCs w:val="24"/>
          <w:lang w:eastAsia="pt-BR"/>
        </w:rPr>
        <w:t>speito, humildade e confiança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Cuidado</w:t>
      </w:r>
      <w:r w:rsidR="00C578DB" w:rsidRPr="00C578DB">
        <w:rPr>
          <w:rFonts w:ascii="Arial" w:eastAsia="Times New Roman" w:hAnsi="Arial" w:cs="Arial"/>
          <w:sz w:val="24"/>
          <w:szCs w:val="24"/>
          <w:lang w:eastAsia="pt-BR"/>
        </w:rPr>
        <w:t xml:space="preserve"> com</w:t>
      </w:r>
      <w:r w:rsidRPr="00C578DB">
        <w:rPr>
          <w:rFonts w:ascii="Arial" w:eastAsia="Times New Roman" w:hAnsi="Arial" w:cs="Arial"/>
          <w:sz w:val="24"/>
          <w:szCs w:val="24"/>
          <w:lang w:eastAsia="pt-BR"/>
        </w:rPr>
        <w:t xml:space="preserve"> o paciente e ATENÇÃO na prestação dos cuidados ao paciente.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Motivação profissional, mantendo a conduta de coordenação.</w:t>
      </w:r>
    </w:p>
    <w:p w:rsidR="00A93175" w:rsidRPr="00C578DB" w:rsidRDefault="00A93175" w:rsidP="00C578DB">
      <w:pPr>
        <w:pStyle w:val="Pargrafoda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578DB">
        <w:rPr>
          <w:rFonts w:ascii="Arial" w:eastAsia="Times New Roman" w:hAnsi="Arial" w:cs="Arial"/>
          <w:sz w:val="24"/>
          <w:szCs w:val="24"/>
          <w:lang w:eastAsia="pt-BR"/>
        </w:rPr>
        <w:t>Respeito às n</w:t>
      </w:r>
      <w:r w:rsidR="00C578DB">
        <w:rPr>
          <w:rFonts w:ascii="Arial" w:eastAsia="Times New Roman" w:hAnsi="Arial" w:cs="Arial"/>
          <w:sz w:val="24"/>
          <w:szCs w:val="24"/>
          <w:lang w:eastAsia="pt-BR"/>
        </w:rPr>
        <w:t>ormas exigências da instituiç</w:t>
      </w:r>
      <w:r w:rsidR="003A6F77">
        <w:rPr>
          <w:rFonts w:ascii="Arial" w:eastAsia="Times New Roman" w:hAnsi="Arial" w:cs="Arial"/>
          <w:sz w:val="24"/>
          <w:szCs w:val="24"/>
          <w:lang w:eastAsia="pt-BR"/>
        </w:rPr>
        <w:t>ão</w:t>
      </w:r>
    </w:p>
    <w:p w:rsidR="00A93175" w:rsidRPr="0028220C" w:rsidRDefault="00BC7B38" w:rsidP="00206713">
      <w:pPr>
        <w:spacing w:before="240"/>
        <w:rPr>
          <w:rFonts w:ascii="Arial" w:hAnsi="Arial" w:cs="Arial"/>
          <w:b/>
          <w:sz w:val="24"/>
          <w:szCs w:val="24"/>
          <w:u w:val="single"/>
        </w:rPr>
      </w:pPr>
      <w:r w:rsidRPr="0028220C">
        <w:rPr>
          <w:rFonts w:ascii="Arial" w:hAnsi="Arial" w:cs="Arial"/>
          <w:b/>
          <w:sz w:val="24"/>
          <w:szCs w:val="24"/>
          <w:u w:val="single"/>
        </w:rPr>
        <w:t>FORMAÇÃO ACADÊMICA</w:t>
      </w:r>
    </w:p>
    <w:p w:rsidR="003A6F77" w:rsidRPr="00BC7B38" w:rsidRDefault="003A6F77" w:rsidP="00BC7B38">
      <w:pPr>
        <w:pStyle w:val="PargrafodaLista"/>
        <w:numPr>
          <w:ilvl w:val="0"/>
          <w:numId w:val="6"/>
        </w:numPr>
        <w:spacing w:before="240"/>
        <w:rPr>
          <w:rFonts w:ascii="Arial" w:hAnsi="Arial" w:cs="Arial"/>
          <w:sz w:val="24"/>
          <w:szCs w:val="24"/>
        </w:rPr>
      </w:pPr>
      <w:r w:rsidRPr="00BC7B38">
        <w:rPr>
          <w:rFonts w:ascii="Arial" w:hAnsi="Arial" w:cs="Arial"/>
          <w:sz w:val="24"/>
          <w:szCs w:val="24"/>
        </w:rPr>
        <w:t xml:space="preserve">Graduação em Enfermagem </w:t>
      </w:r>
    </w:p>
    <w:p w:rsidR="003A6F77" w:rsidRPr="00BC7B38" w:rsidRDefault="003A6F77" w:rsidP="00BC7B38">
      <w:pPr>
        <w:pStyle w:val="PargrafodaLista"/>
        <w:numPr>
          <w:ilvl w:val="0"/>
          <w:numId w:val="6"/>
        </w:numPr>
        <w:spacing w:before="240"/>
        <w:rPr>
          <w:rFonts w:ascii="Arial" w:hAnsi="Arial" w:cs="Arial"/>
          <w:sz w:val="24"/>
          <w:szCs w:val="24"/>
        </w:rPr>
      </w:pPr>
      <w:r w:rsidRPr="00BC7B38">
        <w:rPr>
          <w:rFonts w:ascii="Arial" w:hAnsi="Arial" w:cs="Arial"/>
          <w:sz w:val="24"/>
          <w:szCs w:val="24"/>
        </w:rPr>
        <w:t xml:space="preserve">Faculdade Única de Contagem </w:t>
      </w:r>
    </w:p>
    <w:p w:rsidR="003A6F77" w:rsidRDefault="003A6F77" w:rsidP="00BC7B38">
      <w:pPr>
        <w:pStyle w:val="PargrafodaLista"/>
        <w:numPr>
          <w:ilvl w:val="0"/>
          <w:numId w:val="6"/>
        </w:numPr>
        <w:spacing w:before="240"/>
        <w:rPr>
          <w:rFonts w:ascii="Arial" w:hAnsi="Arial" w:cs="Arial"/>
          <w:sz w:val="24"/>
          <w:szCs w:val="24"/>
        </w:rPr>
      </w:pPr>
      <w:r w:rsidRPr="00BC7B38">
        <w:rPr>
          <w:rFonts w:ascii="Arial" w:hAnsi="Arial" w:cs="Arial"/>
          <w:sz w:val="24"/>
          <w:szCs w:val="24"/>
        </w:rPr>
        <w:t>Pós Graduação – Urgência e Emergência com Ênfase em Cardiologia (em andamento</w:t>
      </w:r>
      <w:r w:rsidR="00BC7B38">
        <w:rPr>
          <w:rFonts w:ascii="Arial" w:hAnsi="Arial" w:cs="Arial"/>
          <w:sz w:val="24"/>
          <w:szCs w:val="24"/>
        </w:rPr>
        <w:t xml:space="preserve"> </w:t>
      </w:r>
      <w:r w:rsidR="00BC7B38" w:rsidRPr="00BC7B38">
        <w:rPr>
          <w:rFonts w:ascii="Arial" w:hAnsi="Arial" w:cs="Arial"/>
          <w:sz w:val="24"/>
          <w:szCs w:val="24"/>
        </w:rPr>
        <w:t>2018-2019</w:t>
      </w:r>
      <w:r w:rsidRPr="00BC7B38">
        <w:rPr>
          <w:rFonts w:ascii="Arial" w:hAnsi="Arial" w:cs="Arial"/>
          <w:sz w:val="24"/>
          <w:szCs w:val="24"/>
        </w:rPr>
        <w:t>) Santa Casa de Belo Horizonte Ensino e Pesquisa.</w:t>
      </w:r>
    </w:p>
    <w:p w:rsidR="003A6F77" w:rsidRPr="00BC7B38" w:rsidRDefault="00BC7B38" w:rsidP="00206713">
      <w:pPr>
        <w:spacing w:before="240"/>
        <w:rPr>
          <w:rFonts w:ascii="Arial" w:hAnsi="Arial" w:cs="Arial"/>
          <w:b/>
          <w:sz w:val="24"/>
          <w:szCs w:val="24"/>
          <w:u w:val="single"/>
        </w:rPr>
      </w:pPr>
      <w:r w:rsidRPr="00BC7B38">
        <w:rPr>
          <w:rFonts w:ascii="Arial" w:hAnsi="Arial" w:cs="Arial"/>
          <w:b/>
          <w:sz w:val="24"/>
          <w:szCs w:val="24"/>
          <w:u w:val="single"/>
        </w:rPr>
        <w:lastRenderedPageBreak/>
        <w:t>CURSO COMPLEMENTARES</w:t>
      </w:r>
      <w:r w:rsidR="000F6171" w:rsidRPr="00BC7B3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6171" w:rsidRPr="00BC7B38" w:rsidRDefault="000F6171" w:rsidP="00266337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 w:rsidRPr="00BC7B38">
        <w:rPr>
          <w:rFonts w:ascii="Arial" w:hAnsi="Arial" w:cs="Arial"/>
          <w:color w:val="000000"/>
        </w:rPr>
        <w:t>Curso de Classificação de Risco Protocolo de Manchester</w:t>
      </w:r>
      <w:r w:rsidR="00BC7B38" w:rsidRPr="00BC7B38">
        <w:rPr>
          <w:rFonts w:ascii="Arial" w:hAnsi="Arial" w:cs="Arial"/>
          <w:color w:val="000000"/>
        </w:rPr>
        <w:t xml:space="preserve"> pelo </w:t>
      </w:r>
      <w:r w:rsidRPr="00BC7B38">
        <w:rPr>
          <w:rFonts w:ascii="Arial" w:hAnsi="Arial" w:cs="Arial"/>
          <w:color w:val="000000"/>
        </w:rPr>
        <w:t>Grupo Brasileiro de Classificação de Risco – Belo Horizonte</w:t>
      </w:r>
    </w:p>
    <w:p w:rsidR="000F6171" w:rsidRPr="00BC7B38" w:rsidRDefault="000F6171" w:rsidP="000F6171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C7B38">
        <w:rPr>
          <w:rFonts w:ascii="Arial" w:hAnsi="Arial" w:cs="Arial"/>
          <w:b/>
          <w:color w:val="000000"/>
          <w:sz w:val="24"/>
          <w:szCs w:val="24"/>
          <w:u w:val="single"/>
        </w:rPr>
        <w:t>I</w:t>
      </w:r>
      <w:r w:rsidR="00BC7B38">
        <w:rPr>
          <w:rFonts w:ascii="Arial" w:hAnsi="Arial" w:cs="Arial"/>
          <w:b/>
          <w:color w:val="000000"/>
          <w:sz w:val="24"/>
          <w:szCs w:val="24"/>
          <w:u w:val="single"/>
        </w:rPr>
        <w:t>NFORMÁ</w:t>
      </w:r>
      <w:r w:rsidRPr="00BC7B38">
        <w:rPr>
          <w:rFonts w:ascii="Arial" w:hAnsi="Arial" w:cs="Arial"/>
          <w:b/>
          <w:color w:val="000000"/>
          <w:sz w:val="24"/>
          <w:szCs w:val="24"/>
          <w:u w:val="single"/>
        </w:rPr>
        <w:t>TICA</w:t>
      </w:r>
    </w:p>
    <w:p w:rsidR="000F6171" w:rsidRDefault="000F6171" w:rsidP="000F61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Domínio na área da Informática</w:t>
      </w:r>
    </w:p>
    <w:p w:rsidR="000F6171" w:rsidRPr="00BC7B38" w:rsidRDefault="00BC7B38" w:rsidP="000F6171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C7B38">
        <w:rPr>
          <w:rFonts w:ascii="Arial" w:hAnsi="Arial" w:cs="Arial"/>
          <w:b/>
          <w:color w:val="000000"/>
          <w:sz w:val="24"/>
          <w:szCs w:val="24"/>
          <w:u w:val="single"/>
        </w:rPr>
        <w:t>ATUAÇÃO PROFISSIONAL</w:t>
      </w:r>
    </w:p>
    <w:p w:rsidR="000F6171" w:rsidRPr="00123288" w:rsidRDefault="00123288" w:rsidP="000F6171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123288">
        <w:rPr>
          <w:rFonts w:ascii="Arial" w:hAnsi="Arial" w:cs="Arial"/>
          <w:b/>
          <w:color w:val="000000"/>
          <w:sz w:val="24"/>
          <w:szCs w:val="24"/>
          <w:u w:val="single"/>
        </w:rPr>
        <w:t>Hospital Socor Belo</w:t>
      </w:r>
      <w:r w:rsidR="000F6171" w:rsidRPr="00123288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Horizonte </w:t>
      </w:r>
    </w:p>
    <w:p w:rsidR="00123288" w:rsidRPr="00BC7B38" w:rsidRDefault="000F6171" w:rsidP="00BC7B38">
      <w:pPr>
        <w:jc w:val="both"/>
        <w:rPr>
          <w:rFonts w:ascii="Arial" w:hAnsi="Arial" w:cs="Arial"/>
        </w:rPr>
      </w:pPr>
      <w:r w:rsidRPr="00BC7B38">
        <w:rPr>
          <w:rFonts w:ascii="Arial" w:hAnsi="Arial" w:cs="Arial"/>
          <w:sz w:val="24"/>
          <w:szCs w:val="24"/>
        </w:rPr>
        <w:t>Experiência no Protocolo de Classificação de Risco (</w:t>
      </w:r>
      <w:r w:rsidR="00BC7B38">
        <w:rPr>
          <w:rFonts w:ascii="Arial" w:hAnsi="Arial" w:cs="Arial"/>
          <w:sz w:val="24"/>
          <w:szCs w:val="24"/>
        </w:rPr>
        <w:t>acolhimento</w:t>
      </w:r>
      <w:r w:rsidRPr="00BC7B38">
        <w:rPr>
          <w:rFonts w:ascii="Arial" w:hAnsi="Arial" w:cs="Arial"/>
          <w:sz w:val="24"/>
          <w:szCs w:val="24"/>
        </w:rPr>
        <w:t xml:space="preserve">) dos pacientes, </w:t>
      </w:r>
      <w:r w:rsidRPr="00BC7B38">
        <w:rPr>
          <w:rFonts w:ascii="Arial" w:eastAsia="Times New Roman" w:hAnsi="Arial" w:cs="Arial"/>
          <w:sz w:val="24"/>
          <w:szCs w:val="24"/>
          <w:lang w:eastAsia="pt-BR"/>
        </w:rPr>
        <w:t xml:space="preserve">no atendimento </w:t>
      </w:r>
      <w:r w:rsidRPr="000F6171">
        <w:rPr>
          <w:rFonts w:ascii="Arial" w:eastAsia="Times New Roman" w:hAnsi="Arial" w:cs="Arial"/>
          <w:sz w:val="24"/>
          <w:szCs w:val="24"/>
          <w:lang w:eastAsia="pt-BR"/>
        </w:rPr>
        <w:t>através da identificação de acordo com o potencial de risco ou agravo a saúde</w:t>
      </w:r>
      <w:r w:rsidR="00123288" w:rsidRPr="00BC7B38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123288" w:rsidRPr="00BC7B38">
        <w:rPr>
          <w:rFonts w:ascii="Arial" w:hAnsi="Arial" w:cs="Arial"/>
          <w:sz w:val="30"/>
          <w:szCs w:val="30"/>
        </w:rPr>
        <w:t xml:space="preserve"> </w:t>
      </w:r>
      <w:r w:rsidR="00123288" w:rsidRPr="00BC7B38">
        <w:rPr>
          <w:rFonts w:ascii="Arial" w:eastAsia="Times New Roman" w:hAnsi="Arial" w:cs="Arial"/>
          <w:sz w:val="24"/>
          <w:szCs w:val="24"/>
          <w:lang w:eastAsia="pt-BR"/>
        </w:rPr>
        <w:t xml:space="preserve">Participação da oficina de </w:t>
      </w:r>
      <w:r w:rsidR="00123288" w:rsidRPr="00123288">
        <w:rPr>
          <w:rFonts w:ascii="Arial" w:eastAsia="Times New Roman" w:hAnsi="Arial" w:cs="Arial"/>
          <w:sz w:val="24"/>
          <w:szCs w:val="24"/>
          <w:lang w:eastAsia="pt-BR"/>
        </w:rPr>
        <w:t xml:space="preserve">capacitação dos profissionais de enfermagem </w:t>
      </w:r>
      <w:r w:rsidR="00123288" w:rsidRPr="00BC7B38">
        <w:rPr>
          <w:rFonts w:ascii="Arial" w:eastAsia="Times New Roman" w:hAnsi="Arial" w:cs="Arial"/>
          <w:sz w:val="24"/>
          <w:szCs w:val="24"/>
          <w:lang w:eastAsia="pt-BR"/>
        </w:rPr>
        <w:t>desenvolvida.</w:t>
      </w:r>
      <w:r w:rsidR="00123288" w:rsidRPr="00BC7B38">
        <w:rPr>
          <w:rFonts w:ascii="Arial" w:hAnsi="Arial" w:cs="Arial"/>
        </w:rPr>
        <w:t xml:space="preserve"> </w:t>
      </w:r>
      <w:r w:rsidR="00123288" w:rsidRPr="00BC7B38">
        <w:rPr>
          <w:rFonts w:ascii="Arial" w:hAnsi="Arial" w:cs="Arial"/>
          <w:sz w:val="24"/>
          <w:szCs w:val="24"/>
        </w:rPr>
        <w:t>Coordenação das atividades do Pronto Socorro.</w:t>
      </w:r>
    </w:p>
    <w:p w:rsidR="00123288" w:rsidRPr="00123288" w:rsidRDefault="00123288" w:rsidP="00123288">
      <w:pPr>
        <w:rPr>
          <w:rFonts w:ascii="Arial" w:hAnsi="Arial" w:cs="Arial"/>
          <w:b/>
          <w:sz w:val="24"/>
          <w:szCs w:val="24"/>
          <w:u w:val="single"/>
        </w:rPr>
      </w:pPr>
      <w:r w:rsidRPr="00123288">
        <w:rPr>
          <w:rFonts w:ascii="Arial" w:hAnsi="Arial" w:cs="Arial"/>
          <w:b/>
          <w:sz w:val="24"/>
          <w:szCs w:val="24"/>
          <w:u w:val="single"/>
        </w:rPr>
        <w:t>Hospital na Residência Belo Horizonte</w:t>
      </w:r>
      <w:r w:rsidR="00CE39CE">
        <w:rPr>
          <w:rFonts w:ascii="Arial" w:hAnsi="Arial" w:cs="Arial"/>
          <w:b/>
          <w:sz w:val="24"/>
          <w:szCs w:val="24"/>
          <w:u w:val="single"/>
        </w:rPr>
        <w:t xml:space="preserve"> Admisão:30/052018 </w:t>
      </w:r>
    </w:p>
    <w:p w:rsidR="00123288" w:rsidRDefault="00123288" w:rsidP="00BC7B38">
      <w:pPr>
        <w:pStyle w:val="NormalWeb"/>
        <w:jc w:val="both"/>
        <w:rPr>
          <w:rFonts w:ascii="Arial" w:hAnsi="Arial" w:cs="Arial"/>
        </w:rPr>
      </w:pPr>
      <w:r w:rsidRPr="00BC7B38">
        <w:rPr>
          <w:rFonts w:ascii="Arial" w:hAnsi="Arial" w:cs="Arial"/>
        </w:rPr>
        <w:t xml:space="preserve">Experiência </w:t>
      </w:r>
      <w:r w:rsidR="00BC7B38">
        <w:rPr>
          <w:rFonts w:ascii="Arial" w:hAnsi="Arial" w:cs="Arial"/>
        </w:rPr>
        <w:t xml:space="preserve">em </w:t>
      </w:r>
      <w:r w:rsidR="00CE39CE">
        <w:rPr>
          <w:rFonts w:ascii="Arial" w:hAnsi="Arial" w:cs="Arial"/>
        </w:rPr>
        <w:t>Home CARE PEDIÀTRICO E ADULTO</w:t>
      </w:r>
      <w:r w:rsidRPr="00BC7B38">
        <w:rPr>
          <w:rFonts w:ascii="Arial" w:hAnsi="Arial" w:cs="Arial"/>
        </w:rPr>
        <w:t xml:space="preserve">– Cuidados </w:t>
      </w:r>
      <w:r w:rsidR="00BC7B38">
        <w:rPr>
          <w:rFonts w:ascii="Arial" w:hAnsi="Arial" w:cs="Arial"/>
        </w:rPr>
        <w:t>d</w:t>
      </w:r>
      <w:r w:rsidR="00BC7B38" w:rsidRPr="00BC7B38">
        <w:rPr>
          <w:rFonts w:ascii="Arial" w:hAnsi="Arial" w:cs="Arial"/>
        </w:rPr>
        <w:t>omiciliar à paciente portadores</w:t>
      </w:r>
      <w:r w:rsidRPr="00BC7B38">
        <w:rPr>
          <w:rFonts w:ascii="Arial" w:hAnsi="Arial" w:cs="Arial"/>
        </w:rPr>
        <w:t xml:space="preserve"> de doenças crônicas como diabetes e hipertensão, doenças depressivas, degenerativas. Orientações preventivas sobre ISTs, medicações, orientações aos familiares sobre cuidados com sonda naso-enteral, </w:t>
      </w:r>
      <w:r w:rsidR="00BC7B38" w:rsidRPr="00BC7B38">
        <w:rPr>
          <w:rFonts w:ascii="Arial" w:hAnsi="Arial" w:cs="Arial"/>
        </w:rPr>
        <w:t>gastrectomia</w:t>
      </w:r>
      <w:r w:rsidRPr="00BC7B38">
        <w:rPr>
          <w:rFonts w:ascii="Arial" w:hAnsi="Arial" w:cs="Arial"/>
        </w:rPr>
        <w:t>, traqueostomia, vesical de demora, aplica</w:t>
      </w:r>
      <w:r w:rsidR="00BC7B38" w:rsidRPr="00BC7B38">
        <w:rPr>
          <w:rFonts w:ascii="Arial" w:hAnsi="Arial" w:cs="Arial"/>
        </w:rPr>
        <w:t xml:space="preserve">ção de medicamentos, tratamento, paciente em ventilação mecânica </w:t>
      </w:r>
      <w:r w:rsidRPr="00BC7B38">
        <w:rPr>
          <w:rFonts w:ascii="Arial" w:hAnsi="Arial" w:cs="Arial"/>
        </w:rPr>
        <w:t>e orientações para prevenção de lesões, orientações e conduta para prevenção básica de</w:t>
      </w:r>
      <w:r w:rsidR="00BC7B38" w:rsidRPr="00BC7B38">
        <w:rPr>
          <w:rFonts w:ascii="Arial" w:hAnsi="Arial" w:cs="Arial"/>
        </w:rPr>
        <w:t xml:space="preserve"> </w:t>
      </w:r>
      <w:r w:rsidRPr="00BC7B38">
        <w:rPr>
          <w:rFonts w:ascii="Arial" w:hAnsi="Arial" w:cs="Arial"/>
        </w:rPr>
        <w:t>saúde. Curativos para úlceras de pressão, lesões diabéticas, lesões operatórias, retirada de pontos.</w:t>
      </w:r>
      <w:r w:rsidR="0028220C">
        <w:rPr>
          <w:rFonts w:ascii="Arial" w:hAnsi="Arial" w:cs="Arial"/>
        </w:rPr>
        <w:t xml:space="preserve"> </w:t>
      </w:r>
    </w:p>
    <w:p w:rsidR="0028220C" w:rsidRPr="00BC7B38" w:rsidRDefault="0028220C" w:rsidP="00BC7B38">
      <w:pPr>
        <w:pStyle w:val="NormalWeb"/>
        <w:jc w:val="both"/>
        <w:rPr>
          <w:rFonts w:ascii="Arial" w:hAnsi="Arial" w:cs="Arial"/>
        </w:rPr>
      </w:pPr>
    </w:p>
    <w:p w:rsidR="00BC7B38" w:rsidRDefault="00BC7B38" w:rsidP="00BC7B38">
      <w:pPr>
        <w:spacing w:after="0" w:line="240" w:lineRule="auto"/>
        <w:rPr>
          <w:rFonts w:ascii="Arial" w:eastAsia="Times New Roman" w:hAnsi="Arial" w:cs="Arial"/>
          <w:sz w:val="30"/>
          <w:szCs w:val="30"/>
          <w:u w:val="single"/>
          <w:lang w:eastAsia="pt-BR"/>
        </w:rPr>
      </w:pPr>
      <w:r>
        <w:rPr>
          <w:rFonts w:ascii="Arial" w:eastAsia="Times New Roman" w:hAnsi="Arial" w:cs="Arial"/>
          <w:sz w:val="30"/>
          <w:szCs w:val="30"/>
          <w:u w:val="single"/>
          <w:lang w:eastAsia="pt-BR"/>
        </w:rPr>
        <w:t>Disponibilidade de Horário</w:t>
      </w:r>
    </w:p>
    <w:p w:rsidR="00BC7B38" w:rsidRPr="00BC7B38" w:rsidRDefault="00BC7B38" w:rsidP="00BC7B38">
      <w:pPr>
        <w:spacing w:after="0" w:line="240" w:lineRule="auto"/>
        <w:rPr>
          <w:rFonts w:ascii="Arial" w:eastAsia="Times New Roman" w:hAnsi="Arial" w:cs="Arial"/>
          <w:sz w:val="30"/>
          <w:szCs w:val="30"/>
          <w:u w:val="single"/>
          <w:lang w:eastAsia="pt-BR"/>
        </w:rPr>
      </w:pPr>
      <w:bookmarkStart w:id="0" w:name="_GoBack"/>
      <w:bookmarkEnd w:id="0"/>
    </w:p>
    <w:p w:rsidR="00BC7B38" w:rsidRPr="00BC7B38" w:rsidRDefault="00BC7B38" w:rsidP="00BC7B38">
      <w:pPr>
        <w:pStyle w:val="PargrafodaList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  <w:r w:rsidRPr="00BC7B38">
        <w:rPr>
          <w:rFonts w:ascii="Arial" w:eastAsia="Times New Roman" w:hAnsi="Arial" w:cs="Arial"/>
          <w:sz w:val="30"/>
          <w:szCs w:val="30"/>
          <w:lang w:eastAsia="pt-BR"/>
        </w:rPr>
        <w:t>Manhã</w:t>
      </w:r>
    </w:p>
    <w:p w:rsidR="00BC7B38" w:rsidRPr="00BC7B38" w:rsidRDefault="00BC7B38" w:rsidP="00BC7B38">
      <w:pPr>
        <w:pStyle w:val="PargrafodaList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  <w:r w:rsidRPr="00BC7B38">
        <w:rPr>
          <w:rFonts w:ascii="Arial" w:eastAsia="Times New Roman" w:hAnsi="Arial" w:cs="Arial"/>
          <w:sz w:val="30"/>
          <w:szCs w:val="30"/>
          <w:lang w:eastAsia="pt-BR"/>
        </w:rPr>
        <w:t>Tarde</w:t>
      </w:r>
    </w:p>
    <w:p w:rsidR="00BC7B38" w:rsidRPr="00BC7B38" w:rsidRDefault="00BC7B38" w:rsidP="00BC7B38">
      <w:pPr>
        <w:pStyle w:val="PargrafodaList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  <w:r w:rsidRPr="00BC7B38">
        <w:rPr>
          <w:rFonts w:ascii="Arial" w:eastAsia="Times New Roman" w:hAnsi="Arial" w:cs="Arial"/>
          <w:sz w:val="30"/>
          <w:szCs w:val="30"/>
          <w:lang w:eastAsia="pt-BR"/>
        </w:rPr>
        <w:t>Noite</w:t>
      </w:r>
    </w:p>
    <w:p w:rsidR="00BC7B38" w:rsidRPr="00BC7B38" w:rsidRDefault="00BC7B38" w:rsidP="00BC7B38">
      <w:pPr>
        <w:pStyle w:val="PargrafodaList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30"/>
          <w:szCs w:val="30"/>
          <w:lang w:eastAsia="pt-BR"/>
        </w:rPr>
      </w:pPr>
      <w:r w:rsidRPr="00BC7B38">
        <w:rPr>
          <w:rFonts w:ascii="Arial" w:eastAsia="Times New Roman" w:hAnsi="Arial" w:cs="Arial"/>
          <w:sz w:val="30"/>
          <w:szCs w:val="30"/>
          <w:lang w:eastAsia="pt-BR"/>
        </w:rPr>
        <w:t xml:space="preserve">Horário exigido pela empresa </w:t>
      </w:r>
    </w:p>
    <w:p w:rsidR="00BC7B38" w:rsidRDefault="00BC7B38" w:rsidP="00BC7B38">
      <w:pPr>
        <w:pStyle w:val="NormalWeb"/>
        <w:jc w:val="both"/>
      </w:pPr>
    </w:p>
    <w:p w:rsidR="00123288" w:rsidRPr="00123288" w:rsidRDefault="00123288" w:rsidP="00123288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:rsidR="000F6171" w:rsidRPr="000F6171" w:rsidRDefault="000F6171" w:rsidP="00123288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:rsidR="000F6171" w:rsidRPr="000F6171" w:rsidRDefault="000F6171" w:rsidP="000F6171">
      <w:pPr>
        <w:spacing w:line="360" w:lineRule="auto"/>
        <w:jc w:val="both"/>
        <w:rPr>
          <w:rFonts w:ascii="Arial" w:hAnsi="Arial" w:cs="Arial"/>
          <w:color w:val="000000"/>
        </w:rPr>
      </w:pPr>
      <w:r>
        <w:t xml:space="preserve"> </w:t>
      </w:r>
    </w:p>
    <w:sectPr w:rsidR="000F6171" w:rsidRPr="000F6171" w:rsidSect="003A6F77">
      <w:pgSz w:w="11906" w:h="16838"/>
      <w:pgMar w:top="851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5FE"/>
    <w:multiLevelType w:val="hybridMultilevel"/>
    <w:tmpl w:val="E378F588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851B5C"/>
    <w:multiLevelType w:val="hybridMultilevel"/>
    <w:tmpl w:val="7B169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D6AF0"/>
    <w:multiLevelType w:val="hybridMultilevel"/>
    <w:tmpl w:val="AFA25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63791"/>
    <w:multiLevelType w:val="hybridMultilevel"/>
    <w:tmpl w:val="E9D2C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D61ED"/>
    <w:multiLevelType w:val="hybridMultilevel"/>
    <w:tmpl w:val="3F9251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A2E11"/>
    <w:multiLevelType w:val="hybridMultilevel"/>
    <w:tmpl w:val="186C44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8123D"/>
    <w:multiLevelType w:val="hybridMultilevel"/>
    <w:tmpl w:val="C0840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13"/>
    <w:rsid w:val="000F6171"/>
    <w:rsid w:val="00123288"/>
    <w:rsid w:val="00192DD6"/>
    <w:rsid w:val="00206713"/>
    <w:rsid w:val="0028220C"/>
    <w:rsid w:val="003A6F77"/>
    <w:rsid w:val="006131F6"/>
    <w:rsid w:val="00A93175"/>
    <w:rsid w:val="00BC7B38"/>
    <w:rsid w:val="00C578DB"/>
    <w:rsid w:val="00C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C375E-C013-42C4-AB31-4F0E2933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F6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0671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578DB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F617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3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faniaenfermeirasou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2019-02-10T22:30:00Z</dcterms:created>
  <dcterms:modified xsi:type="dcterms:W3CDTF">2019-02-10T22:30:00Z</dcterms:modified>
</cp:coreProperties>
</file>