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6B" w:rsidRPr="00FF5E4A" w:rsidRDefault="0058536B" w:rsidP="001D2E03">
      <w:pPr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F5E4A">
        <w:rPr>
          <w:rFonts w:ascii="Arial" w:hAnsi="Arial" w:cs="Arial"/>
          <w:color w:val="0D0D0D" w:themeColor="text1" w:themeTint="F2"/>
          <w:sz w:val="40"/>
          <w:szCs w:val="40"/>
        </w:rPr>
        <w:t>Tainy Gabriely Alves Pereira</w:t>
      </w:r>
    </w:p>
    <w:p w:rsidR="0058536B" w:rsidRPr="00EF5B20" w:rsidRDefault="001D2E03" w:rsidP="001D2E03">
      <w:pPr>
        <w:spacing w:after="0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Brasileira, solteira, 23 anos</w:t>
      </w:r>
      <w:r w:rsidR="0058536B" w:rsidRPr="00EF5B20">
        <w:rPr>
          <w:rFonts w:ascii="Arial" w:hAnsi="Arial" w:cs="Arial"/>
          <w:color w:val="0D0D0D" w:themeColor="text1" w:themeTint="F2"/>
          <w:sz w:val="24"/>
          <w:szCs w:val="24"/>
        </w:rPr>
        <w:br/>
        <w:t>Rua: João pereira, n°130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Bairro: Decamão</w:t>
      </w:r>
      <w:r w:rsidR="00E93A08">
        <w:rPr>
          <w:rFonts w:ascii="Arial" w:hAnsi="Arial" w:cs="Arial"/>
          <w:color w:val="0D0D0D" w:themeColor="text1" w:themeTint="F2"/>
          <w:sz w:val="24"/>
          <w:szCs w:val="24"/>
        </w:rPr>
        <w:t>/</w:t>
      </w:r>
      <w:r w:rsidR="0014235E">
        <w:rPr>
          <w:rFonts w:ascii="Arial" w:hAnsi="Arial" w:cs="Arial"/>
          <w:color w:val="0D0D0D" w:themeColor="text1" w:themeTint="F2"/>
          <w:sz w:val="24"/>
          <w:szCs w:val="24"/>
        </w:rPr>
        <w:t>Betim – MG</w:t>
      </w:r>
      <w:r w:rsidR="0014235E">
        <w:rPr>
          <w:rFonts w:ascii="Arial" w:hAnsi="Arial" w:cs="Arial"/>
          <w:color w:val="0D0D0D" w:themeColor="text1" w:themeTint="F2"/>
          <w:sz w:val="24"/>
          <w:szCs w:val="24"/>
        </w:rPr>
        <w:br/>
        <w:t xml:space="preserve">Telefone: (31) 9 </w:t>
      </w:r>
      <w:r w:rsidR="0058536B" w:rsidRPr="00EF5B20">
        <w:rPr>
          <w:rFonts w:ascii="Arial" w:hAnsi="Arial" w:cs="Arial"/>
          <w:color w:val="0D0D0D" w:themeColor="text1" w:themeTint="F2"/>
          <w:sz w:val="24"/>
          <w:szCs w:val="24"/>
        </w:rPr>
        <w:t>9123</w:t>
      </w:r>
      <w:r w:rsidR="00400352" w:rsidRPr="00EF5B20">
        <w:rPr>
          <w:rFonts w:ascii="Arial" w:hAnsi="Arial" w:cs="Arial"/>
          <w:color w:val="0D0D0D" w:themeColor="text1" w:themeTint="F2"/>
          <w:sz w:val="24"/>
          <w:szCs w:val="24"/>
        </w:rPr>
        <w:t>-</w:t>
      </w:r>
      <w:r w:rsidR="0014235E">
        <w:rPr>
          <w:rFonts w:ascii="Arial" w:hAnsi="Arial" w:cs="Arial"/>
          <w:color w:val="0D0D0D" w:themeColor="text1" w:themeTint="F2"/>
          <w:sz w:val="24"/>
          <w:szCs w:val="24"/>
        </w:rPr>
        <w:t>1254/ (31)</w:t>
      </w:r>
      <w:r w:rsidR="00E93A08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B24AD">
        <w:rPr>
          <w:rFonts w:ascii="Arial" w:hAnsi="Arial" w:cs="Arial"/>
          <w:color w:val="0D0D0D" w:themeColor="text1" w:themeTint="F2"/>
          <w:sz w:val="24"/>
          <w:szCs w:val="24"/>
        </w:rPr>
        <w:t>9</w:t>
      </w:r>
      <w:r w:rsidR="0014235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B24AD">
        <w:rPr>
          <w:rFonts w:ascii="Arial" w:hAnsi="Arial" w:cs="Arial"/>
          <w:color w:val="0D0D0D" w:themeColor="text1" w:themeTint="F2"/>
          <w:sz w:val="24"/>
          <w:szCs w:val="24"/>
        </w:rPr>
        <w:t>9350-0336</w:t>
      </w:r>
    </w:p>
    <w:p w:rsidR="0058536B" w:rsidRPr="00EF5B20" w:rsidRDefault="0058536B" w:rsidP="001D2E03">
      <w:pPr>
        <w:spacing w:after="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 w:rsidRPr="00EF5B20">
        <w:rPr>
          <w:rFonts w:ascii="Arial" w:hAnsi="Arial" w:cs="Arial"/>
          <w:color w:val="0D0D0D" w:themeColor="text1" w:themeTint="F2"/>
          <w:sz w:val="24"/>
          <w:szCs w:val="24"/>
        </w:rPr>
        <w:t>E-mail: tainygabriely@outlook.com</w:t>
      </w:r>
    </w:p>
    <w:p w:rsidR="0058536B" w:rsidRPr="00FF5E4A" w:rsidRDefault="0058536B" w:rsidP="00400352">
      <w:pPr>
        <w:spacing w:after="0" w:line="360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58536B" w:rsidRPr="008B1406" w:rsidRDefault="0058536B" w:rsidP="001D2E03">
      <w:pPr>
        <w:spacing w:after="0" w:line="360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B1406">
        <w:rPr>
          <w:rFonts w:ascii="Arial" w:hAnsi="Arial" w:cs="Arial"/>
          <w:b/>
          <w:color w:val="0D0D0D" w:themeColor="text1" w:themeTint="F2"/>
          <w:sz w:val="24"/>
          <w:szCs w:val="24"/>
        </w:rPr>
        <w:t>OBJETIVO</w:t>
      </w:r>
    </w:p>
    <w:p w:rsidR="008B1406" w:rsidRPr="008B1406" w:rsidRDefault="00B425DC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noProof/>
          <w:color w:val="0D0D0D" w:themeColor="text1" w:themeTint="F2"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5" o:spid="_x0000_s1026" type="#_x0000_t32" style="position:absolute;left:0;text-align:left;margin-left:.3pt;margin-top:10.7pt;width:446.25pt;height:0;z-index:251656192;visibility:visible;mso-wrap-distance-top:-6e-5mm;mso-wrap-distance-bottom:-6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kvU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D2JkvUJQIAAD4EAAAOAAAAAAAAAAAAAAAAAC4CAABkcnMvZTJvRG9jLnht&#10;bFBLAQItABQABgAIAAAAIQCzSzRH2wAAAAYBAAAPAAAAAAAAAAAAAAAAAH8EAABkcnMvZG93bnJl&#10;di54bWxQSwUGAAAAAAQABADzAAAAhwUAAAAA&#10;" strokecolor="#b9bec7" strokeweight="1pt">
            <w10:wrap anchorx="margin"/>
          </v:shape>
        </w:pict>
      </w:r>
    </w:p>
    <w:p w:rsidR="0058536B" w:rsidRPr="001D2E03" w:rsidRDefault="00942160" w:rsidP="001D2E03">
      <w:p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Enfermeira</w:t>
      </w:r>
    </w:p>
    <w:p w:rsidR="0058536B" w:rsidRPr="008B1406" w:rsidRDefault="0058536B" w:rsidP="001D2E03">
      <w:p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58536B" w:rsidRPr="008B1406" w:rsidRDefault="0058536B" w:rsidP="001D2E03">
      <w:pPr>
        <w:spacing w:after="0" w:line="360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B140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FORMAÇÃO </w:t>
      </w:r>
    </w:p>
    <w:p w:rsidR="0058536B" w:rsidRPr="008B1406" w:rsidRDefault="00B425DC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noProof/>
          <w:color w:val="0D0D0D" w:themeColor="text1" w:themeTint="F2"/>
          <w:sz w:val="24"/>
          <w:szCs w:val="24"/>
          <w:lang w:eastAsia="pt-BR"/>
        </w:rPr>
        <w:pict>
          <v:shape id="_x0000_s1028" type="#_x0000_t32" style="position:absolute;left:0;text-align:left;margin-left:.3pt;margin-top:10.7pt;width:446.25pt;height:0;z-index:251657216;visibility:visible;mso-wrap-distance-top:-6e-5mm;mso-wrap-distance-bottom:-6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sFJA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" strokecolor="#b9bec7" strokeweight="1pt">
            <w10:wrap anchorx="margin"/>
          </v:shape>
        </w:pict>
      </w:r>
    </w:p>
    <w:p w:rsidR="0058536B" w:rsidRPr="001D2E03" w:rsidRDefault="0058536B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D2E03">
        <w:rPr>
          <w:rFonts w:ascii="Arial" w:hAnsi="Arial" w:cs="Arial"/>
          <w:color w:val="0D0D0D" w:themeColor="text1" w:themeTint="F2"/>
          <w:sz w:val="24"/>
          <w:szCs w:val="24"/>
        </w:rPr>
        <w:t xml:space="preserve">Sistema Manchester de Classificação de risco. Grupo Brasileiro de </w:t>
      </w:r>
      <w:r w:rsidR="00E12059" w:rsidRPr="001D2E03">
        <w:rPr>
          <w:rFonts w:ascii="Arial" w:hAnsi="Arial" w:cs="Arial"/>
          <w:color w:val="0D0D0D" w:themeColor="text1" w:themeTint="F2"/>
          <w:sz w:val="24"/>
          <w:szCs w:val="24"/>
        </w:rPr>
        <w:t>Classificação de</w:t>
      </w:r>
      <w:r w:rsidRPr="001D2E03">
        <w:rPr>
          <w:rFonts w:ascii="Arial" w:hAnsi="Arial" w:cs="Arial"/>
          <w:color w:val="0D0D0D" w:themeColor="text1" w:themeTint="F2"/>
          <w:sz w:val="24"/>
          <w:szCs w:val="24"/>
        </w:rPr>
        <w:t xml:space="preserve"> R</w:t>
      </w:r>
      <w:r w:rsidR="003A595D" w:rsidRPr="001D2E03">
        <w:rPr>
          <w:rFonts w:ascii="Arial" w:hAnsi="Arial" w:cs="Arial"/>
          <w:color w:val="0D0D0D" w:themeColor="text1" w:themeTint="F2"/>
          <w:sz w:val="24"/>
          <w:szCs w:val="24"/>
        </w:rPr>
        <w:t>isco. 2º edição; Fevereiro/2019.</w:t>
      </w:r>
    </w:p>
    <w:p w:rsidR="0058536B" w:rsidRPr="001D2E03" w:rsidRDefault="0058536B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D2E03">
        <w:rPr>
          <w:rFonts w:ascii="Arial" w:hAnsi="Arial" w:cs="Arial"/>
          <w:color w:val="0D0D0D" w:themeColor="text1" w:themeTint="F2"/>
          <w:sz w:val="24"/>
          <w:szCs w:val="24"/>
        </w:rPr>
        <w:t>Graduação de E</w:t>
      </w:r>
      <w:r w:rsidR="008B1406" w:rsidRPr="001D2E03">
        <w:rPr>
          <w:rFonts w:ascii="Arial" w:hAnsi="Arial" w:cs="Arial"/>
          <w:color w:val="0D0D0D" w:themeColor="text1" w:themeTint="F2"/>
          <w:sz w:val="24"/>
          <w:szCs w:val="24"/>
        </w:rPr>
        <w:t>nfermagem. Faculdade Pitágoras</w:t>
      </w:r>
      <w:r w:rsidR="003A595D" w:rsidRPr="001D2E03">
        <w:rPr>
          <w:rFonts w:ascii="Arial" w:hAnsi="Arial" w:cs="Arial"/>
          <w:color w:val="0D0D0D" w:themeColor="text1" w:themeTint="F2"/>
          <w:sz w:val="24"/>
          <w:szCs w:val="24"/>
        </w:rPr>
        <w:t>; Dezembro/2018.</w:t>
      </w:r>
    </w:p>
    <w:p w:rsidR="00E93A08" w:rsidRDefault="0058536B" w:rsidP="00E93A08">
      <w:pPr>
        <w:spacing w:line="360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D2E03">
        <w:rPr>
          <w:rFonts w:ascii="Arial" w:hAnsi="Arial" w:cs="Arial"/>
          <w:color w:val="0D0D0D" w:themeColor="text1" w:themeTint="F2"/>
          <w:sz w:val="24"/>
          <w:szCs w:val="24"/>
        </w:rPr>
        <w:t>Técnico de Enfermagem. Genoma</w:t>
      </w:r>
      <w:r w:rsidR="003A595D" w:rsidRPr="001D2E03">
        <w:rPr>
          <w:rFonts w:ascii="Arial" w:hAnsi="Arial" w:cs="Arial"/>
          <w:color w:val="0D0D0D" w:themeColor="text1" w:themeTint="F2"/>
          <w:sz w:val="24"/>
          <w:szCs w:val="24"/>
        </w:rPr>
        <w:t>; J</w:t>
      </w:r>
      <w:r w:rsidR="008B1406" w:rsidRPr="001D2E03">
        <w:rPr>
          <w:rFonts w:ascii="Arial" w:hAnsi="Arial" w:cs="Arial"/>
          <w:color w:val="0D0D0D" w:themeColor="text1" w:themeTint="F2"/>
          <w:sz w:val="24"/>
          <w:szCs w:val="24"/>
        </w:rPr>
        <w:t>unho/2013.</w:t>
      </w:r>
    </w:p>
    <w:p w:rsidR="008B1406" w:rsidRDefault="00E42797" w:rsidP="00E93A08">
      <w:pPr>
        <w:spacing w:line="360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B1406">
        <w:rPr>
          <w:rFonts w:ascii="Arial" w:hAnsi="Arial" w:cs="Arial"/>
          <w:b/>
          <w:color w:val="0D0D0D" w:themeColor="text1" w:themeTint="F2"/>
          <w:sz w:val="24"/>
          <w:szCs w:val="24"/>
        </w:rPr>
        <w:t>EXPERIÊNCIA PROFISSIONAL</w:t>
      </w:r>
    </w:p>
    <w:p w:rsidR="00E42797" w:rsidRPr="008B1406" w:rsidRDefault="00B425DC" w:rsidP="001D2E03">
      <w:pPr>
        <w:spacing w:after="0" w:line="360" w:lineRule="auto"/>
        <w:ind w:left="360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425DC">
        <w:rPr>
          <w:rFonts w:ascii="Arial" w:hAnsi="Arial" w:cs="Arial"/>
          <w:noProof/>
          <w:color w:val="0D0D0D" w:themeColor="text1" w:themeTint="F2"/>
          <w:sz w:val="24"/>
          <w:szCs w:val="24"/>
          <w:lang w:eastAsia="pt-BR"/>
        </w:rPr>
        <w:pict>
          <v:shape id="_x0000_s1027" type="#_x0000_t32" style="position:absolute;left:0;text-align:left;margin-left:.3pt;margin-top:10.7pt;width:446.25pt;height:0;z-index:251658240;visibility:visible;mso-wrap-distance-top:-6e-5mm;mso-wrap-distance-bottom:-6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qs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BtrHqsJQIAAD4EAAAOAAAAAAAAAAAAAAAAAC4CAABkcnMvZTJvRG9jLnht&#10;bFBLAQItABQABgAIAAAAIQCzSzRH2wAAAAYBAAAPAAAAAAAAAAAAAAAAAH8EAABkcnMvZG93bnJl&#10;di54bWxQSwUGAAAAAAQABADzAAAAhwUAAAAA&#10;" strokecolor="#b9bec7" strokeweight="1pt">
            <w10:wrap anchorx="margin"/>
          </v:shape>
        </w:pict>
      </w:r>
    </w:p>
    <w:p w:rsidR="00FF5E4A" w:rsidRPr="003A595D" w:rsidRDefault="003A595D" w:rsidP="001D2E03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A595D">
        <w:rPr>
          <w:rFonts w:ascii="Arial" w:hAnsi="Arial" w:cs="Arial"/>
          <w:b/>
          <w:color w:val="auto"/>
          <w:sz w:val="24"/>
          <w:szCs w:val="24"/>
        </w:rPr>
        <w:t>Unimed Belo Horizonte C</w:t>
      </w:r>
      <w:r w:rsidR="004A0B87">
        <w:rPr>
          <w:rFonts w:ascii="Arial" w:hAnsi="Arial" w:cs="Arial"/>
          <w:b/>
          <w:color w:val="auto"/>
          <w:sz w:val="24"/>
          <w:szCs w:val="24"/>
        </w:rPr>
        <w:t xml:space="preserve">ooperativa Trabalho </w:t>
      </w:r>
      <w:proofErr w:type="spellStart"/>
      <w:r w:rsidR="004A0B87">
        <w:rPr>
          <w:rFonts w:ascii="Arial" w:hAnsi="Arial" w:cs="Arial"/>
          <w:b/>
          <w:color w:val="auto"/>
          <w:sz w:val="24"/>
          <w:szCs w:val="24"/>
        </w:rPr>
        <w:t>Mé</w:t>
      </w:r>
      <w:r w:rsidRPr="003A595D">
        <w:rPr>
          <w:rFonts w:ascii="Arial" w:hAnsi="Arial" w:cs="Arial"/>
          <w:b/>
          <w:color w:val="auto"/>
          <w:sz w:val="24"/>
          <w:szCs w:val="24"/>
        </w:rPr>
        <w:t>dicoLtda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- </w:t>
      </w:r>
      <w:r w:rsidRPr="003A595D">
        <w:rPr>
          <w:rFonts w:ascii="Arial" w:hAnsi="Arial" w:cs="Arial"/>
          <w:color w:val="0D0D0D" w:themeColor="text1" w:themeTint="F2"/>
          <w:sz w:val="24"/>
          <w:szCs w:val="24"/>
        </w:rPr>
        <w:t>01/</w:t>
      </w:r>
      <w:r w:rsidRPr="003A595D">
        <w:rPr>
          <w:rFonts w:ascii="Arial" w:hAnsi="Arial" w:cs="Arial"/>
          <w:color w:val="auto"/>
          <w:sz w:val="24"/>
          <w:szCs w:val="24"/>
        </w:rPr>
        <w:t>2014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>(atual).</w:t>
      </w:r>
    </w:p>
    <w:p w:rsidR="00E42797" w:rsidRPr="008B1406" w:rsidRDefault="00E42797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12059">
        <w:rPr>
          <w:rFonts w:ascii="Arial" w:hAnsi="Arial" w:cs="Arial"/>
          <w:color w:val="0D0D0D" w:themeColor="text1" w:themeTint="F2"/>
          <w:sz w:val="24"/>
          <w:szCs w:val="24"/>
        </w:rPr>
        <w:t>Cargo: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 xml:space="preserve"> Técnico de Enfermagem.  Endoscopia e Hemodinâmica </w:t>
      </w:r>
    </w:p>
    <w:p w:rsidR="00E42797" w:rsidRPr="008B1406" w:rsidRDefault="00E42797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3A595D">
        <w:rPr>
          <w:rFonts w:ascii="Arial" w:hAnsi="Arial" w:cs="Arial"/>
          <w:color w:val="0D0D0D" w:themeColor="text1" w:themeTint="F2"/>
          <w:sz w:val="24"/>
          <w:szCs w:val="24"/>
        </w:rPr>
        <w:t>Atividades desenvolvidas</w:t>
      </w:r>
      <w:r w:rsidRPr="008B1406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95626F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EF5B20">
        <w:rPr>
          <w:rFonts w:ascii="Arial" w:hAnsi="Arial" w:cs="Arial"/>
          <w:color w:val="0D0D0D" w:themeColor="text1" w:themeTint="F2"/>
          <w:sz w:val="24"/>
          <w:szCs w:val="24"/>
        </w:rPr>
        <w:t>a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 xml:space="preserve">uxilio em exames de </w:t>
      </w:r>
      <w:r w:rsidRPr="008B1406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endoscopia digestiva alta, endoscopia digestiva baixa, </w:t>
      </w:r>
      <w:proofErr w:type="spellStart"/>
      <w:r w:rsidR="00FF5E4A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broncos</w:t>
      </w:r>
      <w:r w:rsidR="00FF5E4A" w:rsidRPr="008B1406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copia</w:t>
      </w:r>
      <w:proofErr w:type="spellEnd"/>
      <w:r w:rsidR="003A595D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="003A595D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gastrostomia</w:t>
      </w:r>
      <w:proofErr w:type="spellEnd"/>
      <w:r w:rsidR="003A595D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Pr="008B1406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colangiopancreatografia</w:t>
      </w:r>
      <w:proofErr w:type="spellEnd"/>
      <w:r w:rsidRPr="008B1406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retrógrada endoscópica, procedimentos de 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 xml:space="preserve">angioplastia coronariana </w:t>
      </w:r>
      <w:proofErr w:type="spellStart"/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>transluminal</w:t>
      </w:r>
      <w:proofErr w:type="spellEnd"/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 xml:space="preserve"> percutânea, e cateterismo cardíaco. </w:t>
      </w:r>
    </w:p>
    <w:p w:rsidR="00E42797" w:rsidRPr="003A595D" w:rsidRDefault="00E42797" w:rsidP="001D2E03">
      <w:pPr>
        <w:spacing w:line="360" w:lineRule="auto"/>
        <w:jc w:val="both"/>
        <w:rPr>
          <w:rFonts w:ascii="Arial" w:hAnsi="Arial" w:cs="Arial"/>
          <w:b/>
          <w:caps/>
          <w:color w:val="0D0D0D" w:themeColor="text1" w:themeTint="F2"/>
          <w:sz w:val="24"/>
          <w:szCs w:val="24"/>
        </w:rPr>
      </w:pPr>
      <w:r w:rsidRPr="003A595D">
        <w:rPr>
          <w:rFonts w:ascii="Arial" w:hAnsi="Arial" w:cs="Arial"/>
          <w:b/>
          <w:color w:val="0D0D0D" w:themeColor="text1" w:themeTint="F2"/>
          <w:sz w:val="24"/>
          <w:szCs w:val="24"/>
        </w:rPr>
        <w:t>U</w:t>
      </w:r>
      <w:r w:rsidR="003A595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nidade </w:t>
      </w:r>
      <w:r w:rsidR="003A595D" w:rsidRPr="003A595D">
        <w:rPr>
          <w:rFonts w:ascii="Arial" w:hAnsi="Arial" w:cs="Arial"/>
          <w:b/>
          <w:color w:val="0D0D0D" w:themeColor="text1" w:themeTint="F2"/>
          <w:sz w:val="24"/>
          <w:szCs w:val="24"/>
        </w:rPr>
        <w:t>B</w:t>
      </w:r>
      <w:r w:rsidR="003A595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ásica de </w:t>
      </w:r>
      <w:proofErr w:type="spellStart"/>
      <w:r w:rsidR="003A595D" w:rsidRPr="003A595D">
        <w:rPr>
          <w:rFonts w:ascii="Arial" w:hAnsi="Arial" w:cs="Arial"/>
          <w:b/>
          <w:color w:val="0D0D0D" w:themeColor="text1" w:themeTint="F2"/>
          <w:sz w:val="24"/>
          <w:szCs w:val="24"/>
        </w:rPr>
        <w:t>S</w:t>
      </w:r>
      <w:r w:rsidR="003A595D">
        <w:rPr>
          <w:rFonts w:ascii="Arial" w:hAnsi="Arial" w:cs="Arial"/>
          <w:b/>
          <w:color w:val="0D0D0D" w:themeColor="text1" w:themeTint="F2"/>
          <w:sz w:val="24"/>
          <w:szCs w:val="24"/>
        </w:rPr>
        <w:t>aúde</w:t>
      </w:r>
      <w:r w:rsidRPr="003A595D">
        <w:rPr>
          <w:rFonts w:ascii="Arial" w:hAnsi="Arial" w:cs="Arial"/>
          <w:b/>
          <w:color w:val="0D0D0D" w:themeColor="text1" w:themeTint="F2"/>
          <w:sz w:val="24"/>
          <w:szCs w:val="24"/>
        </w:rPr>
        <w:t>Cristovina</w:t>
      </w:r>
      <w:proofErr w:type="spellEnd"/>
      <w:r w:rsidRPr="003A595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3A595D">
        <w:rPr>
          <w:rFonts w:ascii="Arial" w:hAnsi="Arial" w:cs="Arial"/>
          <w:b/>
          <w:color w:val="0D0D0D" w:themeColor="text1" w:themeTint="F2"/>
          <w:sz w:val="24"/>
          <w:szCs w:val="24"/>
        </w:rPr>
        <w:t>C.G.</w:t>
      </w:r>
      <w:proofErr w:type="spellEnd"/>
      <w:r w:rsidRPr="003A595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Souza </w:t>
      </w:r>
      <w:r w:rsidR="003A595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- </w:t>
      </w:r>
      <w:r w:rsidR="003A595D" w:rsidRPr="003A595D">
        <w:rPr>
          <w:rFonts w:ascii="Arial" w:hAnsi="Arial" w:cs="Arial"/>
          <w:color w:val="0D0D0D" w:themeColor="text1" w:themeTint="F2"/>
          <w:sz w:val="24"/>
          <w:szCs w:val="24"/>
        </w:rPr>
        <w:t>10/2018-12/2018</w:t>
      </w:r>
    </w:p>
    <w:p w:rsidR="00E42797" w:rsidRPr="008B1406" w:rsidRDefault="00E42797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12059">
        <w:rPr>
          <w:rFonts w:ascii="Arial" w:hAnsi="Arial" w:cs="Arial"/>
          <w:color w:val="0D0D0D" w:themeColor="text1" w:themeTint="F2"/>
          <w:sz w:val="24"/>
          <w:szCs w:val="24"/>
        </w:rPr>
        <w:t>Cargo: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 xml:space="preserve"> Estágio</w:t>
      </w:r>
      <w:r w:rsidR="00FF5E4A">
        <w:rPr>
          <w:rFonts w:ascii="Arial" w:hAnsi="Arial" w:cs="Arial"/>
          <w:color w:val="0D0D0D" w:themeColor="text1" w:themeTint="F2"/>
          <w:sz w:val="24"/>
          <w:szCs w:val="24"/>
        </w:rPr>
        <w:t xml:space="preserve"> C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 xml:space="preserve">urricular. Graduação de Enfermagem </w:t>
      </w:r>
    </w:p>
    <w:p w:rsidR="008B1406" w:rsidRDefault="00E42797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3A595D">
        <w:rPr>
          <w:rFonts w:ascii="Arial" w:hAnsi="Arial" w:cs="Arial"/>
          <w:color w:val="0D0D0D" w:themeColor="text1" w:themeTint="F2"/>
          <w:sz w:val="24"/>
          <w:szCs w:val="24"/>
        </w:rPr>
        <w:t>Atividades desenvolvidas:</w:t>
      </w:r>
      <w:r w:rsidRPr="00FF5E4A">
        <w:rPr>
          <w:rFonts w:ascii="Arial" w:hAnsi="Arial" w:cs="Arial"/>
          <w:color w:val="0D0D0D" w:themeColor="text1" w:themeTint="F2"/>
          <w:sz w:val="24"/>
          <w:szCs w:val="24"/>
        </w:rPr>
        <w:t xml:space="preserve"> visita domiciliar, pré-natal, consulta em adultos, crianças e adolescentes. Palestras e eventos realizados para grupos de educação em saúde.</w:t>
      </w:r>
    </w:p>
    <w:p w:rsidR="00471318" w:rsidRPr="003A595D" w:rsidRDefault="00471318" w:rsidP="001D2E03">
      <w:pPr>
        <w:spacing w:line="360" w:lineRule="auto"/>
        <w:jc w:val="both"/>
        <w:rPr>
          <w:rFonts w:ascii="Arial" w:hAnsi="Arial" w:cs="Arial"/>
          <w:b/>
          <w:caps/>
          <w:color w:val="0D0D0D" w:themeColor="text1" w:themeTint="F2"/>
          <w:sz w:val="24"/>
          <w:szCs w:val="24"/>
        </w:rPr>
      </w:pPr>
      <w:r w:rsidRPr="003A595D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>Hospital P. R Professor Osvaldo Franco</w:t>
      </w:r>
      <w:r w:rsidR="003A595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- </w:t>
      </w:r>
      <w:r w:rsidR="003A595D" w:rsidRPr="003A595D">
        <w:rPr>
          <w:rFonts w:ascii="Arial" w:hAnsi="Arial" w:cs="Arial"/>
          <w:color w:val="0D0D0D" w:themeColor="text1" w:themeTint="F2"/>
          <w:sz w:val="24"/>
          <w:szCs w:val="24"/>
        </w:rPr>
        <w:t>04/2018-10/2018</w:t>
      </w:r>
    </w:p>
    <w:p w:rsidR="00471318" w:rsidRPr="008B1406" w:rsidRDefault="00471318" w:rsidP="001D2E03">
      <w:pPr>
        <w:spacing w:line="360" w:lineRule="auto"/>
        <w:jc w:val="both"/>
        <w:rPr>
          <w:rFonts w:ascii="Arial" w:hAnsi="Arial" w:cs="Arial"/>
          <w:caps/>
          <w:color w:val="0D0D0D" w:themeColor="text1" w:themeTint="F2"/>
          <w:sz w:val="24"/>
          <w:szCs w:val="24"/>
        </w:rPr>
      </w:pPr>
      <w:r w:rsidRPr="00E12059">
        <w:rPr>
          <w:rFonts w:ascii="Arial" w:hAnsi="Arial" w:cs="Arial"/>
          <w:color w:val="0D0D0D" w:themeColor="text1" w:themeTint="F2"/>
          <w:sz w:val="24"/>
          <w:szCs w:val="24"/>
        </w:rPr>
        <w:t>Cargo:</w:t>
      </w:r>
      <w:r w:rsidR="00A6746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>Estágio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C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 xml:space="preserve">urricular. Graduação de Enfermagem </w:t>
      </w:r>
    </w:p>
    <w:p w:rsidR="00471318" w:rsidRPr="008B1406" w:rsidRDefault="00471318" w:rsidP="001D2E03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3A595D">
        <w:rPr>
          <w:rFonts w:ascii="Arial" w:hAnsi="Arial" w:cs="Arial"/>
          <w:color w:val="0D0D0D" w:themeColor="text1" w:themeTint="F2"/>
          <w:sz w:val="24"/>
          <w:szCs w:val="24"/>
        </w:rPr>
        <w:t>Atividades desenvolvidas:</w:t>
      </w:r>
      <w:r w:rsidR="00A6746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EF5B20">
        <w:rPr>
          <w:rFonts w:ascii="Arial" w:hAnsi="Arial" w:cs="Arial"/>
          <w:color w:val="0D0D0D" w:themeColor="text1" w:themeTint="F2"/>
          <w:sz w:val="24"/>
          <w:szCs w:val="24"/>
        </w:rPr>
        <w:t>a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 xml:space="preserve">tuação nos setores de </w:t>
      </w:r>
      <w:r w:rsidR="00EF5B20">
        <w:rPr>
          <w:rFonts w:ascii="Arial" w:hAnsi="Arial" w:cs="Arial"/>
          <w:color w:val="0D0D0D" w:themeColor="text1" w:themeTint="F2"/>
          <w:sz w:val="24"/>
          <w:szCs w:val="24"/>
        </w:rPr>
        <w:t>a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>lojamen</w:t>
      </w:r>
      <w:r w:rsidR="00EF5B20">
        <w:rPr>
          <w:rFonts w:ascii="Arial" w:hAnsi="Arial" w:cs="Arial"/>
          <w:color w:val="0D0D0D" w:themeColor="text1" w:themeTint="F2"/>
          <w:sz w:val="24"/>
          <w:szCs w:val="24"/>
        </w:rPr>
        <w:t>to conjunto, bloco obstétrico, bloco cirúrgico, clinica cirúrgica, maternidade, u</w:t>
      </w:r>
      <w:r w:rsidRPr="008B1406">
        <w:rPr>
          <w:rFonts w:ascii="Arial" w:hAnsi="Arial" w:cs="Arial"/>
          <w:color w:val="0D0D0D" w:themeColor="text1" w:themeTint="F2"/>
          <w:sz w:val="24"/>
          <w:szCs w:val="24"/>
        </w:rPr>
        <w:t>nidade de internação.</w:t>
      </w:r>
    </w:p>
    <w:p w:rsidR="0058536B" w:rsidRPr="0058536B" w:rsidRDefault="0058536B" w:rsidP="001D2E03">
      <w:pPr>
        <w:spacing w:after="0" w:line="360" w:lineRule="auto"/>
        <w:jc w:val="both"/>
        <w:rPr>
          <w:rFonts w:ascii="Arial" w:hAnsi="Arial" w:cs="Arial"/>
          <w:b/>
          <w:color w:val="auto"/>
          <w:sz w:val="24"/>
          <w:szCs w:val="24"/>
          <w:vertAlign w:val="subscript"/>
        </w:rPr>
      </w:pPr>
      <w:r w:rsidRPr="0058536B">
        <w:rPr>
          <w:rFonts w:ascii="Arial" w:hAnsi="Arial" w:cs="Arial"/>
          <w:b/>
          <w:color w:val="auto"/>
          <w:sz w:val="24"/>
          <w:szCs w:val="24"/>
        </w:rPr>
        <w:br/>
      </w:r>
    </w:p>
    <w:p w:rsidR="008E1BE6" w:rsidRPr="0058536B" w:rsidRDefault="008E1BE6" w:rsidP="001D2E0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E1BE6" w:rsidRPr="0058536B" w:rsidSect="008E1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0F5"/>
    <w:multiLevelType w:val="hybridMultilevel"/>
    <w:tmpl w:val="04EE9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2524C"/>
    <w:multiLevelType w:val="hybridMultilevel"/>
    <w:tmpl w:val="F1002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D67D8"/>
    <w:multiLevelType w:val="hybridMultilevel"/>
    <w:tmpl w:val="51EE8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404CF"/>
    <w:multiLevelType w:val="hybridMultilevel"/>
    <w:tmpl w:val="5F1AC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90921"/>
    <w:multiLevelType w:val="hybridMultilevel"/>
    <w:tmpl w:val="C19C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C3FCF"/>
    <w:multiLevelType w:val="hybridMultilevel"/>
    <w:tmpl w:val="7090E2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14CAD"/>
    <w:multiLevelType w:val="hybridMultilevel"/>
    <w:tmpl w:val="7F36A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A3E29"/>
    <w:multiLevelType w:val="hybridMultilevel"/>
    <w:tmpl w:val="C74AD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30227"/>
    <w:multiLevelType w:val="hybridMultilevel"/>
    <w:tmpl w:val="5A8E7F7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61FFD"/>
    <w:multiLevelType w:val="hybridMultilevel"/>
    <w:tmpl w:val="B96E2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36B"/>
    <w:rsid w:val="00102B2A"/>
    <w:rsid w:val="0014235E"/>
    <w:rsid w:val="001D2E03"/>
    <w:rsid w:val="00251922"/>
    <w:rsid w:val="002F3D11"/>
    <w:rsid w:val="003A595D"/>
    <w:rsid w:val="00400352"/>
    <w:rsid w:val="00471318"/>
    <w:rsid w:val="004A0B87"/>
    <w:rsid w:val="004B24AD"/>
    <w:rsid w:val="00557124"/>
    <w:rsid w:val="0058536B"/>
    <w:rsid w:val="00794DF8"/>
    <w:rsid w:val="008B1406"/>
    <w:rsid w:val="008B3DEB"/>
    <w:rsid w:val="008B6864"/>
    <w:rsid w:val="008E1BE6"/>
    <w:rsid w:val="00942160"/>
    <w:rsid w:val="0095626F"/>
    <w:rsid w:val="00A6746B"/>
    <w:rsid w:val="00A7717A"/>
    <w:rsid w:val="00B425DC"/>
    <w:rsid w:val="00D3122C"/>
    <w:rsid w:val="00E12059"/>
    <w:rsid w:val="00E42797"/>
    <w:rsid w:val="00E93A08"/>
    <w:rsid w:val="00EF5B20"/>
    <w:rsid w:val="00FE6118"/>
    <w:rsid w:val="00FF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AutoShape 165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6B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536B"/>
    <w:rPr>
      <w:color w:val="0000FF" w:themeColor="hyperlink"/>
      <w:u w:val="single"/>
    </w:rPr>
  </w:style>
  <w:style w:type="paragraph" w:customStyle="1" w:styleId="Seo">
    <w:name w:val="Seção"/>
    <w:basedOn w:val="Normal"/>
    <w:uiPriority w:val="2"/>
    <w:qFormat/>
    <w:rsid w:val="0058536B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PargrafodaLista">
    <w:name w:val="List Paragraph"/>
    <w:basedOn w:val="Normal"/>
    <w:uiPriority w:val="39"/>
    <w:qFormat/>
    <w:rsid w:val="0058536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42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Tainy</dc:creator>
  <cp:lastModifiedBy>Tainy</cp:lastModifiedBy>
  <cp:revision>2</cp:revision>
  <dcterms:created xsi:type="dcterms:W3CDTF">2019-04-26T19:36:00Z</dcterms:created>
  <dcterms:modified xsi:type="dcterms:W3CDTF">2019-04-26T19:36:00Z</dcterms:modified>
</cp:coreProperties>
</file>