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rFonts w:ascii="Verdana" w:cs="Verdana" w:eastAsia="Verdana" w:hAnsi="Verdana"/>
          <w:sz w:val="40"/>
          <w:szCs w:val="40"/>
        </w:rPr>
      </w:pPr>
      <w:r w:rsidDel="00000000" w:rsidR="00000000" w:rsidRPr="00000000">
        <w:rPr>
          <w:rFonts w:ascii="Verdana" w:cs="Verdana" w:eastAsia="Verdana" w:hAnsi="Verdana"/>
          <w:sz w:val="40"/>
          <w:szCs w:val="40"/>
          <w:rtl w:val="0"/>
        </w:rPr>
        <w:t xml:space="preserve">Thais Lima de Souza Silva</w:t>
      </w:r>
    </w:p>
    <w:p w:rsidR="00000000" w:rsidDel="00000000" w:rsidP="00000000" w:rsidRDefault="00000000" w:rsidRPr="00000000" w14:paraId="00000001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Brasileiro, casada, 24 anos</w:t>
        <w:br w:type="textWrapping"/>
        <w:t xml:space="preserve">Rua São Caetano, 41, Mangueiras - Belo Horizonte / MG</w:t>
        <w:br w:type="textWrapping"/>
        <w:t xml:space="preserve">Telefone: (31) 97566-4651 / E-mail: </w:t>
      </w:r>
      <w:hyperlink r:id="rId6">
        <w:r w:rsidDel="00000000" w:rsidR="00000000" w:rsidRPr="00000000">
          <w:rPr>
            <w:rFonts w:ascii="Verdana" w:cs="Verdana" w:eastAsia="Verdana" w:hAnsi="Verdana"/>
            <w:color w:val="0000ff"/>
            <w:u w:val="single"/>
            <w:rtl w:val="0"/>
          </w:rPr>
          <w:t xml:space="preserve">thaislimasouzap7@gmail.com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8255" l="13335" r="15240" t="10160"/>
                <wp:wrapNone/>
                <wp:docPr id="1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105525" cy="19050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Pretendo assumir a vaga de Técnico em Enfermagem, buscar novos conhecimentos e contribuir para crescimento da empresa com meus conhecimentos adquiridos até aqui.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FORMAÇÃO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8255" l="13335" r="15240" t="10160"/>
                <wp:wrapNone/>
                <wp:docPr id="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105525" cy="19050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Técnico em Enfermagem -  META Escola Técnica , conclusão em 2014.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Ensino Médio completo, conclusão em 2011.</w:t>
      </w:r>
    </w:p>
    <w:p w:rsidR="00000000" w:rsidDel="00000000" w:rsidP="00000000" w:rsidRDefault="00000000" w:rsidRPr="00000000" w14:paraId="0000000C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8255" l="13335" r="15240" t="10160"/>
                <wp:wrapNone/>
                <wp:docPr id="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105525" cy="1905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2014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a atual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 -  Hospital Felicio Rocho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Cargo: Técnico em Enfermagem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Principais atividades: Auxilio em pequenas cirurgias, tratamento de feridas e lesões cutâneas, lavagem, esterilização e preparo de materiais, organização setorial, faturamento e envio de contas.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2014 - Hospital Santa Rita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Estágio extra-curricular com duração de 3 meses em CTI adulto.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2013 - UNIMED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Estágio extra-curricular com duração de 6 meses em setor ambulatorial.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2013 - Centro do Aparelho Digestivo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Estágio extra-curricular com duração de 8 meses. Auxilio em endoscopias e colonoscopias, preparo de medicações e auxilio em faturamento de contas.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168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QUALIFICAÇÕES E ATIVIDADES PROFISSIONAIS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8255" l="13335" r="15240" t="10160"/>
                <wp:wrapNone/>
                <wp:docPr id="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105525" cy="19050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Informática básico e avançado.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Curso brigadista de incêndio em 2015 com reciclagem em 2017.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INFORMAÇÕES ADICIONAIS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8255" l="13335" r="15240" t="10160"/>
                <wp:wrapNone/>
                <wp:docPr id="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105525" cy="1905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Facilidade de aprendizado.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contextualSpacing w:val="0"/>
        <w:jc w:val="left"/>
        <w:rPr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Disponibilidade de horário.</w:t>
      </w:r>
    </w:p>
    <w:p w:rsidR="00000000" w:rsidDel="00000000" w:rsidP="00000000" w:rsidRDefault="00000000" w:rsidRPr="00000000" w14:paraId="00000020">
      <w:pPr>
        <w:spacing w:after="120" w:line="240" w:lineRule="auto"/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 Schoolbook"/>
  <w:font w:name="Georgia"/>
  <w:font w:name="Verdan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color w:val="414751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C2CB9"/>
    <w:rPr>
      <w:rFonts w:ascii="Century Schoolbook" w:cs="Times New Roman" w:eastAsia="Times New Roman" w:hAnsi="Century Schoolbook"/>
      <w:color w:val="41475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9"/>
    <w:qFormat w:val="1"/>
    <w:rsid w:val="00EC2CB9"/>
    <w:pPr>
      <w:ind w:left="720"/>
    </w:pPr>
  </w:style>
  <w:style w:type="paragraph" w:styleId="Seo" w:customStyle="1">
    <w:name w:val="Seção"/>
    <w:basedOn w:val="Normal"/>
    <w:uiPriority w:val="2"/>
    <w:qFormat w:val="1"/>
    <w:rsid w:val="00EC2CB9"/>
    <w:pPr>
      <w:spacing w:after="0" w:before="200" w:line="240" w:lineRule="auto"/>
      <w:contextualSpacing w:val="1"/>
    </w:pPr>
    <w:rPr>
      <w:caps w:val="1"/>
      <w:noProof w:val="1"/>
      <w:color w:val="575f6d"/>
      <w:spacing w:val="10"/>
    </w:rPr>
  </w:style>
  <w:style w:type="character" w:styleId="Hyperlink">
    <w:name w:val="Hyperlink"/>
    <w:basedOn w:val="Fontepargpadro"/>
    <w:uiPriority w:val="99"/>
    <w:unhideWhenUsed w:val="1"/>
    <w:rsid w:val="00D76AD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image" Target="media/image1.png"/><Relationship Id="rId5" Type="http://schemas.openxmlformats.org/officeDocument/2006/relationships/styles" Target="styles.xml"/><Relationship Id="rId8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3" Type="http://schemas.openxmlformats.org/officeDocument/2006/relationships/fontTable" Target="fontTable.xml"/><Relationship Id="rId6" Type="http://schemas.openxmlformats.org/officeDocument/2006/relationships/hyperlink" Target="mailto:thaislimasouzap7@gmail.com" TargetMode="External"/><Relationship Id="rId11" Type="http://schemas.openxmlformats.org/officeDocument/2006/relationships/image" Target="media/image4.png"/><Relationship Id="rId7" Type="http://schemas.openxmlformats.org/officeDocument/2006/relationships/image" Target="media/image5.png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